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BE" w:rsidRPr="005220BE" w:rsidRDefault="005220BE" w:rsidP="005220BE">
      <w:pPr>
        <w:spacing w:after="0" w:line="240" w:lineRule="auto"/>
        <w:rPr>
          <w:rFonts w:ascii="Georgia" w:eastAsia="Times New Roman" w:hAnsi="Georgia" w:cs="Times New Roman"/>
          <w:b/>
          <w:bCs/>
          <w:sz w:val="24"/>
          <w:szCs w:val="24"/>
        </w:rPr>
      </w:pPr>
      <w:r w:rsidRPr="005220BE">
        <w:rPr>
          <w:rFonts w:ascii="Georgia" w:eastAsia="Times New Roman" w:hAnsi="Georgia" w:cs="Times New Roman"/>
          <w:b/>
          <w:bCs/>
          <w:sz w:val="24"/>
          <w:szCs w:val="24"/>
        </w:rPr>
        <w:t>October 20, 2006</w:t>
      </w:r>
    </w:p>
    <w:p w:rsidR="005220BE" w:rsidRPr="005220BE" w:rsidRDefault="005220BE" w:rsidP="005220BE">
      <w:pPr>
        <w:spacing w:after="0" w:line="240" w:lineRule="auto"/>
        <w:rPr>
          <w:rFonts w:ascii="Georgia" w:eastAsia="Times New Roman" w:hAnsi="Georgia" w:cs="Times New Roman"/>
          <w:b/>
          <w:bCs/>
          <w:caps/>
          <w:color w:val="666666"/>
          <w:sz w:val="24"/>
          <w:szCs w:val="24"/>
        </w:rPr>
      </w:pPr>
      <w:r w:rsidRPr="005220BE">
        <w:rPr>
          <w:rFonts w:ascii="Georgia" w:eastAsia="Times New Roman" w:hAnsi="Georgia" w:cs="Times New Roman"/>
          <w:b/>
          <w:bCs/>
          <w:caps/>
          <w:color w:val="666666"/>
          <w:sz w:val="24"/>
          <w:szCs w:val="24"/>
        </w:rPr>
        <w:t>Art Review | 'Annie Leibovitz'</w:t>
      </w:r>
    </w:p>
    <w:p w:rsidR="005220BE" w:rsidRPr="005220BE" w:rsidRDefault="005220BE" w:rsidP="005220BE">
      <w:pPr>
        <w:spacing w:before="45" w:after="100" w:afterAutospacing="1" w:line="240" w:lineRule="auto"/>
        <w:outlineLvl w:val="0"/>
        <w:rPr>
          <w:rFonts w:ascii="Georgia" w:eastAsia="Times New Roman" w:hAnsi="Georgia" w:cs="Times New Roman"/>
          <w:b/>
          <w:bCs/>
          <w:kern w:val="36"/>
          <w:sz w:val="24"/>
          <w:szCs w:val="24"/>
        </w:rPr>
      </w:pPr>
      <w:r w:rsidRPr="005220BE">
        <w:rPr>
          <w:rFonts w:ascii="Georgia" w:eastAsia="Times New Roman" w:hAnsi="Georgia" w:cs="Times New Roman"/>
          <w:b/>
          <w:bCs/>
          <w:kern w:val="36"/>
          <w:sz w:val="24"/>
          <w:szCs w:val="24"/>
        </w:rPr>
        <w:t>Photographer to the Stars, With an Earthbound Side</w:t>
      </w:r>
    </w:p>
    <w:p w:rsidR="005220BE" w:rsidRPr="005220BE" w:rsidRDefault="005220BE" w:rsidP="005220BE">
      <w:pPr>
        <w:spacing w:after="0" w:line="240" w:lineRule="auto"/>
        <w:rPr>
          <w:rFonts w:ascii="Georgia" w:eastAsia="Times New Roman" w:hAnsi="Georgia" w:cs="Times New Roman"/>
          <w:b/>
          <w:bCs/>
          <w:sz w:val="24"/>
          <w:szCs w:val="24"/>
        </w:rPr>
      </w:pPr>
      <w:r w:rsidRPr="005220BE">
        <w:rPr>
          <w:rFonts w:ascii="Georgia" w:eastAsia="Times New Roman" w:hAnsi="Georgia" w:cs="Times New Roman"/>
          <w:b/>
          <w:bCs/>
          <w:sz w:val="24"/>
          <w:szCs w:val="24"/>
        </w:rPr>
        <w:t xml:space="preserve">By </w:t>
      </w:r>
      <w:hyperlink r:id="rId5" w:tooltip="More Articles by Roberta  Smith" w:history="1">
        <w:r w:rsidRPr="005220BE">
          <w:rPr>
            <w:rFonts w:ascii="Georgia" w:eastAsia="Times New Roman" w:hAnsi="Georgia" w:cs="Times New Roman"/>
            <w:b/>
            <w:bCs/>
            <w:color w:val="000066"/>
            <w:sz w:val="24"/>
            <w:szCs w:val="24"/>
            <w:u w:val="single"/>
          </w:rPr>
          <w:t>ROBERTA SMITH</w:t>
        </w:r>
      </w:hyperlink>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b/>
          <w:bCs/>
          <w:color w:val="000000"/>
          <w:sz w:val="24"/>
          <w:szCs w:val="24"/>
        </w:rPr>
        <w:t>Correction Appended</w:t>
      </w:r>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 xml:space="preserve">Apparently it is time for Annie </w:t>
      </w:r>
      <w:proofErr w:type="spellStart"/>
      <w:r w:rsidRPr="005220BE">
        <w:rPr>
          <w:rFonts w:ascii="Georgia" w:eastAsia="Times New Roman" w:hAnsi="Georgia" w:cs="Times New Roman"/>
          <w:color w:val="000000"/>
          <w:sz w:val="24"/>
          <w:szCs w:val="24"/>
        </w:rPr>
        <w:t>Leibovitz’s</w:t>
      </w:r>
      <w:proofErr w:type="spellEnd"/>
      <w:r w:rsidRPr="005220BE">
        <w:rPr>
          <w:rFonts w:ascii="Georgia" w:eastAsia="Times New Roman" w:hAnsi="Georgia" w:cs="Times New Roman"/>
          <w:color w:val="000000"/>
          <w:sz w:val="24"/>
          <w:szCs w:val="24"/>
        </w:rPr>
        <w:t xml:space="preserve"> close-up. In her exhibition at the </w:t>
      </w:r>
      <w:hyperlink r:id="rId6" w:tooltip="More articles about Brooklyn Museum" w:history="1">
        <w:r w:rsidRPr="005220BE">
          <w:rPr>
            <w:rFonts w:ascii="Georgia" w:eastAsia="Times New Roman" w:hAnsi="Georgia" w:cs="Times New Roman"/>
            <w:color w:val="000066"/>
            <w:sz w:val="24"/>
            <w:szCs w:val="24"/>
            <w:u w:val="single"/>
          </w:rPr>
          <w:t>Brooklyn Museum</w:t>
        </w:r>
      </w:hyperlink>
      <w:r w:rsidRPr="005220BE">
        <w:rPr>
          <w:rFonts w:ascii="Georgia" w:eastAsia="Times New Roman" w:hAnsi="Georgia" w:cs="Times New Roman"/>
          <w:color w:val="000000"/>
          <w:sz w:val="24"/>
          <w:szCs w:val="24"/>
        </w:rPr>
        <w:t xml:space="preserve">, simply titled “Annie </w:t>
      </w:r>
      <w:proofErr w:type="spellStart"/>
      <w:r w:rsidRPr="005220BE">
        <w:rPr>
          <w:rFonts w:ascii="Georgia" w:eastAsia="Times New Roman" w:hAnsi="Georgia" w:cs="Times New Roman"/>
          <w:color w:val="000000"/>
          <w:sz w:val="24"/>
          <w:szCs w:val="24"/>
        </w:rPr>
        <w:t>Leibovitz</w:t>
      </w:r>
      <w:proofErr w:type="spellEnd"/>
      <w:r w:rsidRPr="005220BE">
        <w:rPr>
          <w:rFonts w:ascii="Georgia" w:eastAsia="Times New Roman" w:hAnsi="Georgia" w:cs="Times New Roman"/>
          <w:color w:val="000000"/>
          <w:sz w:val="24"/>
          <w:szCs w:val="24"/>
        </w:rPr>
        <w:t xml:space="preserve">: A Photographer’s Life, 1990-2005,” this well-known portraitist of the talented, the powerful or the merely celebrated tries to reveal a more personal side of </w:t>
      </w:r>
      <w:proofErr w:type="spellStart"/>
      <w:r w:rsidRPr="005220BE">
        <w:rPr>
          <w:rFonts w:ascii="Georgia" w:eastAsia="Times New Roman" w:hAnsi="Georgia" w:cs="Times New Roman"/>
          <w:color w:val="000000"/>
          <w:sz w:val="24"/>
          <w:szCs w:val="24"/>
        </w:rPr>
        <w:t>her self</w:t>
      </w:r>
      <w:proofErr w:type="spellEnd"/>
      <w:r w:rsidRPr="005220BE">
        <w:rPr>
          <w:rFonts w:ascii="Georgia" w:eastAsia="Times New Roman" w:hAnsi="Georgia" w:cs="Times New Roman"/>
          <w:color w:val="000000"/>
          <w:sz w:val="24"/>
          <w:szCs w:val="24"/>
        </w:rPr>
        <w:t xml:space="preserve">. </w:t>
      </w:r>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 xml:space="preserve">The show, of course, has numerous portraits that jump off the wall with characteristic </w:t>
      </w:r>
      <w:proofErr w:type="spellStart"/>
      <w:r w:rsidRPr="005220BE">
        <w:rPr>
          <w:rFonts w:ascii="Georgia" w:eastAsia="Times New Roman" w:hAnsi="Georgia" w:cs="Times New Roman"/>
          <w:color w:val="000000"/>
          <w:sz w:val="24"/>
          <w:szCs w:val="24"/>
        </w:rPr>
        <w:t>Leibovitzian</w:t>
      </w:r>
      <w:proofErr w:type="spellEnd"/>
      <w:r w:rsidRPr="005220BE">
        <w:rPr>
          <w:rFonts w:ascii="Georgia" w:eastAsia="Times New Roman" w:hAnsi="Georgia" w:cs="Times New Roman"/>
          <w:color w:val="000000"/>
          <w:sz w:val="24"/>
          <w:szCs w:val="24"/>
        </w:rPr>
        <w:t xml:space="preserve"> flair — a heady mix of intimacy and posturing, elaborated, like paintings of saints, by recognizable attributes. Here’s </w:t>
      </w:r>
      <w:hyperlink r:id="rId7" w:tooltip="" w:history="1">
        <w:r w:rsidRPr="005220BE">
          <w:rPr>
            <w:rFonts w:ascii="Georgia" w:eastAsia="Times New Roman" w:hAnsi="Georgia" w:cs="Times New Roman"/>
            <w:color w:val="000066"/>
            <w:sz w:val="24"/>
            <w:szCs w:val="24"/>
            <w:u w:val="single"/>
          </w:rPr>
          <w:t>Demi Moore</w:t>
        </w:r>
      </w:hyperlink>
      <w:r w:rsidRPr="005220BE">
        <w:rPr>
          <w:rFonts w:ascii="Georgia" w:eastAsia="Times New Roman" w:hAnsi="Georgia" w:cs="Times New Roman"/>
          <w:color w:val="000000"/>
          <w:sz w:val="24"/>
          <w:szCs w:val="24"/>
        </w:rPr>
        <w:t xml:space="preserve"> in her controversial Vanity Fair cover, naked, extremely pregnant and protected by an imposing diamond ring. There’s </w:t>
      </w:r>
      <w:hyperlink r:id="rId8" w:tooltip="More articles about Donald J. Trump." w:history="1">
        <w:r w:rsidRPr="005220BE">
          <w:rPr>
            <w:rFonts w:ascii="Georgia" w:eastAsia="Times New Roman" w:hAnsi="Georgia" w:cs="Times New Roman"/>
            <w:color w:val="000066"/>
            <w:sz w:val="24"/>
            <w:szCs w:val="24"/>
            <w:u w:val="single"/>
          </w:rPr>
          <w:t>Donald Trump</w:t>
        </w:r>
      </w:hyperlink>
      <w:r w:rsidRPr="005220BE">
        <w:rPr>
          <w:rFonts w:ascii="Georgia" w:eastAsia="Times New Roman" w:hAnsi="Georgia" w:cs="Times New Roman"/>
          <w:color w:val="000000"/>
          <w:sz w:val="24"/>
          <w:szCs w:val="24"/>
        </w:rPr>
        <w:t xml:space="preserve">, seen as the proud possessor of a fancy car, a private jet and a beautiful young wife also heavy with child. Wearing little more than a golden bikini, </w:t>
      </w:r>
      <w:proofErr w:type="spellStart"/>
      <w:r w:rsidRPr="005220BE">
        <w:rPr>
          <w:rFonts w:ascii="Georgia" w:eastAsia="Times New Roman" w:hAnsi="Georgia" w:cs="Times New Roman"/>
          <w:color w:val="000000"/>
          <w:sz w:val="24"/>
          <w:szCs w:val="24"/>
        </w:rPr>
        <w:t>Melania</w:t>
      </w:r>
      <w:proofErr w:type="spellEnd"/>
      <w:r w:rsidRPr="005220BE">
        <w:rPr>
          <w:rFonts w:ascii="Georgia" w:eastAsia="Times New Roman" w:hAnsi="Georgia" w:cs="Times New Roman"/>
          <w:color w:val="000000"/>
          <w:sz w:val="24"/>
          <w:szCs w:val="24"/>
        </w:rPr>
        <w:t xml:space="preserve"> Trump stands on a stairway leading to the underbelly of the jet, which dominates the image like a giant male-female fertility symbol. </w:t>
      </w:r>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 xml:space="preserve">Power is similarly met with irreverence in an official portrait of Attorney General </w:t>
      </w:r>
      <w:hyperlink r:id="rId9" w:tooltip="More articles about John Ashcroft." w:history="1">
        <w:r w:rsidRPr="005220BE">
          <w:rPr>
            <w:rFonts w:ascii="Georgia" w:eastAsia="Times New Roman" w:hAnsi="Georgia" w:cs="Times New Roman"/>
            <w:color w:val="000066"/>
            <w:sz w:val="24"/>
            <w:szCs w:val="24"/>
            <w:u w:val="single"/>
          </w:rPr>
          <w:t>John Ashcroft</w:t>
        </w:r>
      </w:hyperlink>
      <w:r w:rsidRPr="005220BE">
        <w:rPr>
          <w:rFonts w:ascii="Georgia" w:eastAsia="Times New Roman" w:hAnsi="Georgia" w:cs="Times New Roman"/>
          <w:color w:val="000000"/>
          <w:sz w:val="24"/>
          <w:szCs w:val="24"/>
        </w:rPr>
        <w:t xml:space="preserve"> three months after 9/11. Ms. </w:t>
      </w:r>
      <w:proofErr w:type="spellStart"/>
      <w:r w:rsidRPr="005220BE">
        <w:rPr>
          <w:rFonts w:ascii="Georgia" w:eastAsia="Times New Roman" w:hAnsi="Georgia" w:cs="Times New Roman"/>
          <w:color w:val="000000"/>
          <w:sz w:val="24"/>
          <w:szCs w:val="24"/>
        </w:rPr>
        <w:t>Leibovitz</w:t>
      </w:r>
      <w:proofErr w:type="spellEnd"/>
      <w:r w:rsidRPr="005220BE">
        <w:rPr>
          <w:rFonts w:ascii="Georgia" w:eastAsia="Times New Roman" w:hAnsi="Georgia" w:cs="Times New Roman"/>
          <w:color w:val="000000"/>
          <w:sz w:val="24"/>
          <w:szCs w:val="24"/>
        </w:rPr>
        <w:t xml:space="preserve"> simply pulls back from the seamless white backdrop against which Mr. Ashcroft is being photographed. This enables her to include the messy room beyond and a Secret Service agent, in profile, trained on Mr. Ashcroft like a pointer. </w:t>
      </w:r>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 xml:space="preserve">Ms. </w:t>
      </w:r>
      <w:proofErr w:type="spellStart"/>
      <w:r w:rsidRPr="005220BE">
        <w:rPr>
          <w:rFonts w:ascii="Georgia" w:eastAsia="Times New Roman" w:hAnsi="Georgia" w:cs="Times New Roman"/>
          <w:color w:val="000000"/>
          <w:sz w:val="24"/>
          <w:szCs w:val="24"/>
        </w:rPr>
        <w:t>Leibovitz’s</w:t>
      </w:r>
      <w:proofErr w:type="spellEnd"/>
      <w:r w:rsidRPr="005220BE">
        <w:rPr>
          <w:rFonts w:ascii="Georgia" w:eastAsia="Times New Roman" w:hAnsi="Georgia" w:cs="Times New Roman"/>
          <w:color w:val="000000"/>
          <w:sz w:val="24"/>
          <w:szCs w:val="24"/>
        </w:rPr>
        <w:t xml:space="preserve"> gift for rich color and startling presentation booms forth in images of three members of World (Women Organized to Respond to Life-Threatening Diseases), an information and support group for women with </w:t>
      </w:r>
      <w:hyperlink r:id="rId10" w:tooltip="Recent and archival health news about AIDS/HIV." w:history="1">
        <w:r w:rsidRPr="005220BE">
          <w:rPr>
            <w:rFonts w:ascii="Georgia" w:eastAsia="Times New Roman" w:hAnsi="Georgia" w:cs="Times New Roman"/>
            <w:color w:val="000066"/>
            <w:sz w:val="24"/>
            <w:szCs w:val="24"/>
            <w:u w:val="single"/>
          </w:rPr>
          <w:t>H.I.V.</w:t>
        </w:r>
      </w:hyperlink>
      <w:r w:rsidRPr="005220BE">
        <w:rPr>
          <w:rFonts w:ascii="Georgia" w:eastAsia="Times New Roman" w:hAnsi="Georgia" w:cs="Times New Roman"/>
          <w:color w:val="000000"/>
          <w:sz w:val="24"/>
          <w:szCs w:val="24"/>
        </w:rPr>
        <w:t xml:space="preserve"> or AIDS, from San Francisco, seen here with their naked bodies painted with symbols, slogans and warrior stripes. </w:t>
      </w:r>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 xml:space="preserve">In a sense Ms. </w:t>
      </w:r>
      <w:proofErr w:type="spellStart"/>
      <w:r w:rsidRPr="005220BE">
        <w:rPr>
          <w:rFonts w:ascii="Georgia" w:eastAsia="Times New Roman" w:hAnsi="Georgia" w:cs="Times New Roman"/>
          <w:color w:val="000000"/>
          <w:sz w:val="24"/>
          <w:szCs w:val="24"/>
        </w:rPr>
        <w:t>Leibovitz’s</w:t>
      </w:r>
      <w:proofErr w:type="spellEnd"/>
      <w:r w:rsidRPr="005220BE">
        <w:rPr>
          <w:rFonts w:ascii="Georgia" w:eastAsia="Times New Roman" w:hAnsi="Georgia" w:cs="Times New Roman"/>
          <w:color w:val="000000"/>
          <w:sz w:val="24"/>
          <w:szCs w:val="24"/>
        </w:rPr>
        <w:t xml:space="preserve"> portraits reiterate aspects of Conceptual, performance and installation art, as well as postmodern setup photography in popular form — aided by the innovations of Richard Avedon. Especially when her subjects are performers, she is likely to treat them as sculptural opportunities to incite them to extravagant displays of their gifts. </w:t>
      </w:r>
    </w:p>
    <w:p w:rsid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Pr>
          <w:rFonts w:ascii="Georgia" w:eastAsia="Times New Roman" w:hAnsi="Georgia" w:cs="Times New Roman"/>
          <w:noProof/>
          <w:color w:val="004276"/>
          <w:sz w:val="28"/>
          <w:szCs w:val="28"/>
        </w:rPr>
        <w:lastRenderedPageBreak/>
        <w:drawing>
          <wp:anchor distT="0" distB="0" distL="114300" distR="114300" simplePos="0" relativeHeight="251658240" behindDoc="1" locked="0" layoutInCell="1" allowOverlap="1" wp14:anchorId="23FEBFD9" wp14:editId="7F12BF7F">
            <wp:simplePos x="0" y="0"/>
            <wp:positionH relativeFrom="column">
              <wp:posOffset>0</wp:posOffset>
            </wp:positionH>
            <wp:positionV relativeFrom="paragraph">
              <wp:posOffset>1318260</wp:posOffset>
            </wp:positionV>
            <wp:extent cx="3317240" cy="4292600"/>
            <wp:effectExtent l="0" t="0" r="0" b="0"/>
            <wp:wrapTight wrapText="bothSides">
              <wp:wrapPolygon edited="0">
                <wp:start x="0" y="0"/>
                <wp:lineTo x="0" y="21472"/>
                <wp:lineTo x="21459" y="21472"/>
                <wp:lineTo x="21459" y="0"/>
                <wp:lineTo x="0" y="0"/>
              </wp:wrapPolygon>
            </wp:wrapTight>
            <wp:docPr id="1" name="Picture 1" descr="http://graphics8.nytimes.com/images/2006/10/20/arts/brooklyn.19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06/10/20/arts/brooklyn.19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240" cy="429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0BE">
        <w:rPr>
          <w:rFonts w:ascii="Georgia" w:eastAsia="Times New Roman" w:hAnsi="Georgia" w:cs="Times New Roman"/>
          <w:color w:val="000000"/>
          <w:sz w:val="24"/>
          <w:szCs w:val="24"/>
        </w:rPr>
        <w:t xml:space="preserve">Sometimes she does both, creating images that transcend identity, as in a striking image of a bare-chested man, seated in the middle of the room, muscles straining, mouth agape, eyes squeezed shut, in a cosmic, yet comic, howl against the universe. It is </w:t>
      </w:r>
      <w:hyperlink r:id="rId13" w:tooltip="" w:history="1">
        <w:r w:rsidRPr="005220BE">
          <w:rPr>
            <w:rFonts w:ascii="Georgia" w:eastAsia="Times New Roman" w:hAnsi="Georgia" w:cs="Times New Roman"/>
            <w:color w:val="000066"/>
            <w:sz w:val="24"/>
            <w:szCs w:val="24"/>
            <w:u w:val="single"/>
          </w:rPr>
          <w:t>Jim Carrey</w:t>
        </w:r>
      </w:hyperlink>
      <w:r w:rsidRPr="005220BE">
        <w:rPr>
          <w:rFonts w:ascii="Georgia" w:eastAsia="Times New Roman" w:hAnsi="Georgia" w:cs="Times New Roman"/>
          <w:color w:val="000000"/>
          <w:sz w:val="24"/>
          <w:szCs w:val="24"/>
        </w:rPr>
        <w:t xml:space="preserve">, venting his highly ambitious, slightly crazed genius while also functioning as a rubbery object that gives the image a life of its own. </w:t>
      </w:r>
    </w:p>
    <w:p w:rsidR="005220BE" w:rsidRPr="005220BE" w:rsidRDefault="005220BE" w:rsidP="005220BE">
      <w:pPr>
        <w:spacing w:after="0" w:line="360" w:lineRule="atLeast"/>
        <w:rPr>
          <w:rFonts w:ascii="Georgia" w:eastAsia="Times New Roman" w:hAnsi="Georgia" w:cs="Times New Roman"/>
          <w:sz w:val="28"/>
          <w:szCs w:val="28"/>
        </w:rPr>
      </w:pPr>
    </w:p>
    <w:p w:rsidR="005220BE" w:rsidRPr="005220BE" w:rsidRDefault="005220BE" w:rsidP="005220BE">
      <w:pPr>
        <w:spacing w:after="45" w:line="165" w:lineRule="atLeast"/>
        <w:jc w:val="right"/>
        <w:rPr>
          <w:rFonts w:ascii="Arial" w:eastAsia="Times New Roman" w:hAnsi="Arial" w:cs="Arial"/>
          <w:color w:val="909090"/>
          <w:sz w:val="14"/>
          <w:szCs w:val="14"/>
        </w:rPr>
      </w:pPr>
      <w:r w:rsidRPr="005220BE">
        <w:rPr>
          <w:rFonts w:ascii="Arial" w:eastAsia="Times New Roman" w:hAnsi="Arial" w:cs="Arial"/>
          <w:color w:val="909090"/>
          <w:sz w:val="14"/>
          <w:szCs w:val="14"/>
        </w:rPr>
        <w:t xml:space="preserve">Annie </w:t>
      </w:r>
      <w:proofErr w:type="spellStart"/>
      <w:r w:rsidRPr="005220BE">
        <w:rPr>
          <w:rFonts w:ascii="Arial" w:eastAsia="Times New Roman" w:hAnsi="Arial" w:cs="Arial"/>
          <w:color w:val="909090"/>
          <w:sz w:val="14"/>
          <w:szCs w:val="14"/>
        </w:rPr>
        <w:t>Leibovitz</w:t>
      </w:r>
      <w:proofErr w:type="spellEnd"/>
    </w:p>
    <w:p w:rsidR="005220BE" w:rsidRPr="005220BE" w:rsidRDefault="005220BE" w:rsidP="005220BE">
      <w:pPr>
        <w:spacing w:after="150" w:line="288" w:lineRule="atLeast"/>
        <w:rPr>
          <w:rFonts w:ascii="Arial" w:eastAsia="Times New Roman" w:hAnsi="Arial" w:cs="Arial"/>
          <w:color w:val="666666"/>
          <w:sz w:val="20"/>
          <w:szCs w:val="20"/>
        </w:rPr>
      </w:pPr>
      <w:proofErr w:type="spellStart"/>
      <w:r w:rsidRPr="005220BE">
        <w:rPr>
          <w:rFonts w:ascii="Arial" w:eastAsia="Times New Roman" w:hAnsi="Arial" w:cs="Arial"/>
          <w:color w:val="666666"/>
          <w:sz w:val="20"/>
          <w:szCs w:val="20"/>
        </w:rPr>
        <w:t>Leibovitzian</w:t>
      </w:r>
      <w:proofErr w:type="spellEnd"/>
      <w:r w:rsidRPr="005220BE">
        <w:rPr>
          <w:rFonts w:ascii="Arial" w:eastAsia="Times New Roman" w:hAnsi="Arial" w:cs="Arial"/>
          <w:color w:val="666666"/>
          <w:sz w:val="20"/>
          <w:szCs w:val="20"/>
        </w:rPr>
        <w:t xml:space="preserve"> flair: A portrait of Jim Carrey from the exhibition “Annie </w:t>
      </w:r>
      <w:proofErr w:type="spellStart"/>
      <w:r w:rsidRPr="005220BE">
        <w:rPr>
          <w:rFonts w:ascii="Arial" w:eastAsia="Times New Roman" w:hAnsi="Arial" w:cs="Arial"/>
          <w:color w:val="666666"/>
          <w:sz w:val="20"/>
          <w:szCs w:val="20"/>
        </w:rPr>
        <w:t>Leibovitz</w:t>
      </w:r>
      <w:proofErr w:type="spellEnd"/>
      <w:r w:rsidRPr="005220BE">
        <w:rPr>
          <w:rFonts w:ascii="Arial" w:eastAsia="Times New Roman" w:hAnsi="Arial" w:cs="Arial"/>
          <w:color w:val="666666"/>
          <w:sz w:val="20"/>
          <w:szCs w:val="20"/>
        </w:rPr>
        <w:t xml:space="preserve">.” </w:t>
      </w:r>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 xml:space="preserve">The best portraits in this show stand out like beacons, but there is much else to wade through, including bits of photojournalism and a pretentious foray into landscape photography. Most numerous are black-and-white photographs of her close-knit family and ones of the writer Susan Sontag. Exquisite printing aside, the family images are professional but pedestrian. The best are, not surprisingly, portraits that bestow an aura of quasi-celebrity, especially one of her mother looking sage, lively and handsomely androgynous. </w:t>
      </w:r>
    </w:p>
    <w:p w:rsid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 xml:space="preserve">Stranger are the images of Sontag, Ms. </w:t>
      </w:r>
      <w:proofErr w:type="spellStart"/>
      <w:r w:rsidRPr="005220BE">
        <w:rPr>
          <w:rFonts w:ascii="Georgia" w:eastAsia="Times New Roman" w:hAnsi="Georgia" w:cs="Times New Roman"/>
          <w:color w:val="000000"/>
          <w:sz w:val="24"/>
          <w:szCs w:val="24"/>
        </w:rPr>
        <w:t>Leibovitz’s</w:t>
      </w:r>
      <w:proofErr w:type="spellEnd"/>
      <w:r w:rsidRPr="005220BE">
        <w:rPr>
          <w:rFonts w:ascii="Georgia" w:eastAsia="Times New Roman" w:hAnsi="Georgia" w:cs="Times New Roman"/>
          <w:color w:val="000000"/>
          <w:sz w:val="24"/>
          <w:szCs w:val="24"/>
        </w:rPr>
        <w:t xml:space="preserve"> companion for more than 15 years. We see Sontag beside the Seine, napping on a couch in the Hamptons, eating breakfast in a plush room at the Hotel </w:t>
      </w:r>
      <w:proofErr w:type="spellStart"/>
      <w:r w:rsidRPr="005220BE">
        <w:rPr>
          <w:rFonts w:ascii="Georgia" w:eastAsia="Times New Roman" w:hAnsi="Georgia" w:cs="Times New Roman"/>
          <w:color w:val="000000"/>
          <w:sz w:val="24"/>
          <w:szCs w:val="24"/>
        </w:rPr>
        <w:t>Gritti</w:t>
      </w:r>
      <w:proofErr w:type="spellEnd"/>
      <w:r w:rsidRPr="005220BE">
        <w:rPr>
          <w:rFonts w:ascii="Georgia" w:eastAsia="Times New Roman" w:hAnsi="Georgia" w:cs="Times New Roman"/>
          <w:color w:val="000000"/>
          <w:sz w:val="24"/>
          <w:szCs w:val="24"/>
        </w:rPr>
        <w:t xml:space="preserve"> Palace in Venice, sitting in the rubble of a bombed-out library in Sarajevo or standing in the famous rock corridor of Petra, a tiny silhouette against the temple’s facade. We also see Sontag in the hospital during her second bout with cancer in 1998 and laid out in a favorite dress in a funeral home after her death in 2004. It is hard not to feel that Sontag functioned a bit like Ms. </w:t>
      </w:r>
      <w:proofErr w:type="spellStart"/>
      <w:r w:rsidRPr="005220BE">
        <w:rPr>
          <w:rFonts w:ascii="Georgia" w:eastAsia="Times New Roman" w:hAnsi="Georgia" w:cs="Times New Roman"/>
          <w:color w:val="000000"/>
          <w:sz w:val="24"/>
          <w:szCs w:val="24"/>
        </w:rPr>
        <w:t>Leibovitz’s</w:t>
      </w:r>
      <w:proofErr w:type="spellEnd"/>
      <w:r w:rsidRPr="005220BE">
        <w:rPr>
          <w:rFonts w:ascii="Georgia" w:eastAsia="Times New Roman" w:hAnsi="Georgia" w:cs="Times New Roman"/>
          <w:color w:val="000000"/>
          <w:sz w:val="24"/>
          <w:szCs w:val="24"/>
        </w:rPr>
        <w:t xml:space="preserve"> own personal celebrity, enabling her to share a fame that she found more authentic than her own. </w:t>
      </w:r>
    </w:p>
    <w:p w:rsidR="00D665CF" w:rsidRDefault="00D665CF" w:rsidP="005220BE">
      <w:pPr>
        <w:spacing w:before="100" w:beforeAutospacing="1" w:after="100" w:afterAutospacing="1" w:line="360" w:lineRule="atLeast"/>
        <w:rPr>
          <w:rFonts w:ascii="Georgia" w:eastAsia="Times New Roman" w:hAnsi="Georgia" w:cs="Times New Roman"/>
          <w:color w:val="000000"/>
          <w:sz w:val="24"/>
          <w:szCs w:val="24"/>
        </w:rPr>
      </w:pPr>
    </w:p>
    <w:p w:rsidR="00D665CF" w:rsidRDefault="00D665CF" w:rsidP="005220BE">
      <w:pPr>
        <w:spacing w:before="100" w:beforeAutospacing="1" w:after="100" w:afterAutospacing="1" w:line="360" w:lineRule="atLeast"/>
        <w:rPr>
          <w:rFonts w:ascii="Georgia" w:eastAsia="Times New Roman" w:hAnsi="Georgia" w:cs="Times New Roman"/>
          <w:color w:val="000000"/>
          <w:sz w:val="24"/>
          <w:szCs w:val="24"/>
        </w:rPr>
      </w:pPr>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 xml:space="preserve">In the show’s introductory wall text, Ms. </w:t>
      </w:r>
      <w:proofErr w:type="spellStart"/>
      <w:r w:rsidRPr="005220BE">
        <w:rPr>
          <w:rFonts w:ascii="Georgia" w:eastAsia="Times New Roman" w:hAnsi="Georgia" w:cs="Times New Roman"/>
          <w:color w:val="000000"/>
          <w:sz w:val="24"/>
          <w:szCs w:val="24"/>
        </w:rPr>
        <w:t>Leibovitz</w:t>
      </w:r>
      <w:proofErr w:type="spellEnd"/>
      <w:r w:rsidRPr="005220BE">
        <w:rPr>
          <w:rFonts w:ascii="Georgia" w:eastAsia="Times New Roman" w:hAnsi="Georgia" w:cs="Times New Roman"/>
          <w:color w:val="000000"/>
          <w:sz w:val="24"/>
          <w:szCs w:val="24"/>
        </w:rPr>
        <w:t xml:space="preserve"> is quoted as saying: “I don’t have two lives. This is one life, and the personal pictures and the assignment work are all part of it.” But saying it doesn’t make it so. This exhibition ends up refuting the premise on which it seems to be built: that an artist’s life is as interesting — or in the end, even as personal — as her best work. </w:t>
      </w:r>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 xml:space="preserve">Viewed in the context of the recent dumbing-down of art, gallery design and visual experience at the Brooklyn Museum, the </w:t>
      </w:r>
      <w:proofErr w:type="spellStart"/>
      <w:r w:rsidRPr="005220BE">
        <w:rPr>
          <w:rFonts w:ascii="Georgia" w:eastAsia="Times New Roman" w:hAnsi="Georgia" w:cs="Times New Roman"/>
          <w:color w:val="000000"/>
          <w:sz w:val="24"/>
          <w:szCs w:val="24"/>
        </w:rPr>
        <w:t>Leibovitz</w:t>
      </w:r>
      <w:proofErr w:type="spellEnd"/>
      <w:r w:rsidRPr="005220BE">
        <w:rPr>
          <w:rFonts w:ascii="Georgia" w:eastAsia="Times New Roman" w:hAnsi="Georgia" w:cs="Times New Roman"/>
          <w:color w:val="000000"/>
          <w:sz w:val="24"/>
          <w:szCs w:val="24"/>
        </w:rPr>
        <w:t xml:space="preserve"> show is above average. It is better than the museum’s dreary “Star Wars” show, </w:t>
      </w:r>
      <w:proofErr w:type="spellStart"/>
      <w:r w:rsidRPr="005220BE">
        <w:rPr>
          <w:rFonts w:ascii="Georgia" w:eastAsia="Times New Roman" w:hAnsi="Georgia" w:cs="Times New Roman"/>
          <w:color w:val="000000"/>
          <w:sz w:val="24"/>
          <w:szCs w:val="24"/>
        </w:rPr>
        <w:t>its</w:t>
      </w:r>
      <w:proofErr w:type="spellEnd"/>
      <w:r w:rsidRPr="005220BE">
        <w:rPr>
          <w:rFonts w:ascii="Georgia" w:eastAsia="Times New Roman" w:hAnsi="Georgia" w:cs="Times New Roman"/>
          <w:color w:val="000000"/>
          <w:sz w:val="24"/>
          <w:szCs w:val="24"/>
        </w:rPr>
        <w:t xml:space="preserve"> disappointing “Hip Hop Nation” and its weak “Graffiti” presentation. But it similarly lacks curatorial rigor and imagination, which lends an air of Faustian bargain.</w:t>
      </w:r>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The museum, desirous of a big-name exhibition, seems to have ceded too much control to its subject, and as a result, the show is an unconscious exercise in ego gratification that serves no one well. Leaking vanity and ambition, at once yearning for greatness and blithely assuming that greatness has been achieved, the works on view are like a high-brow, static form of reality television. It is fueled by an obsession with celebrity and accented with the trappings of first-class travel, serious real estate and privilege. Its revelations are mostly inadvertent.</w:t>
      </w:r>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 xml:space="preserve">Although </w:t>
      </w:r>
      <w:proofErr w:type="spellStart"/>
      <w:r w:rsidRPr="005220BE">
        <w:rPr>
          <w:rFonts w:ascii="Georgia" w:eastAsia="Times New Roman" w:hAnsi="Georgia" w:cs="Times New Roman"/>
          <w:color w:val="000000"/>
          <w:sz w:val="24"/>
          <w:szCs w:val="24"/>
        </w:rPr>
        <w:t>Charlotta</w:t>
      </w:r>
      <w:proofErr w:type="spellEnd"/>
      <w:r w:rsidRPr="005220BE">
        <w:rPr>
          <w:rFonts w:ascii="Georgia" w:eastAsia="Times New Roman" w:hAnsi="Georgia" w:cs="Times New Roman"/>
          <w:color w:val="000000"/>
          <w:sz w:val="24"/>
          <w:szCs w:val="24"/>
        </w:rPr>
        <w:t xml:space="preserve"> </w:t>
      </w:r>
      <w:proofErr w:type="spellStart"/>
      <w:r w:rsidRPr="005220BE">
        <w:rPr>
          <w:rFonts w:ascii="Georgia" w:eastAsia="Times New Roman" w:hAnsi="Georgia" w:cs="Times New Roman"/>
          <w:color w:val="000000"/>
          <w:sz w:val="24"/>
          <w:szCs w:val="24"/>
        </w:rPr>
        <w:t>Kotik</w:t>
      </w:r>
      <w:proofErr w:type="spellEnd"/>
      <w:r w:rsidRPr="005220BE">
        <w:rPr>
          <w:rFonts w:ascii="Georgia" w:eastAsia="Times New Roman" w:hAnsi="Georgia" w:cs="Times New Roman"/>
          <w:color w:val="000000"/>
          <w:sz w:val="24"/>
          <w:szCs w:val="24"/>
        </w:rPr>
        <w:t xml:space="preserve">, the museum’s curator of contemporary art, is credited with organizing the show, Ms. </w:t>
      </w:r>
      <w:proofErr w:type="spellStart"/>
      <w:r w:rsidRPr="005220BE">
        <w:rPr>
          <w:rFonts w:ascii="Georgia" w:eastAsia="Times New Roman" w:hAnsi="Georgia" w:cs="Times New Roman"/>
          <w:color w:val="000000"/>
          <w:sz w:val="24"/>
          <w:szCs w:val="24"/>
        </w:rPr>
        <w:t>Leibovitz</w:t>
      </w:r>
      <w:proofErr w:type="spellEnd"/>
      <w:r w:rsidRPr="005220BE">
        <w:rPr>
          <w:rFonts w:ascii="Georgia" w:eastAsia="Times New Roman" w:hAnsi="Georgia" w:cs="Times New Roman"/>
          <w:color w:val="000000"/>
          <w:sz w:val="24"/>
          <w:szCs w:val="24"/>
        </w:rPr>
        <w:t xml:space="preserve"> is clearly and to her detriment the dominant personality. She speaks to us directly from the wall texts throughout the show and from a 12-minute excerpt from a documentary that will be presented on </w:t>
      </w:r>
      <w:hyperlink r:id="rId14" w:tooltip="More articles about Public Broadcasting Service" w:history="1">
        <w:r w:rsidRPr="005220BE">
          <w:rPr>
            <w:rFonts w:ascii="Georgia" w:eastAsia="Times New Roman" w:hAnsi="Georgia" w:cs="Times New Roman"/>
            <w:color w:val="000066"/>
            <w:sz w:val="24"/>
            <w:szCs w:val="24"/>
            <w:u w:val="single"/>
          </w:rPr>
          <w:t>PBS</w:t>
        </w:r>
      </w:hyperlink>
      <w:r w:rsidRPr="005220BE">
        <w:rPr>
          <w:rFonts w:ascii="Georgia" w:eastAsia="Times New Roman" w:hAnsi="Georgia" w:cs="Times New Roman"/>
          <w:color w:val="000000"/>
          <w:sz w:val="24"/>
          <w:szCs w:val="24"/>
        </w:rPr>
        <w:t xml:space="preserve"> on Jan. 3, often in sentences that seem weirdly flat-footed, unperceptive and patronizing. “There are truly intelligent photographers who work in the studio, but it’s not for me,” she says in one text. This from a photographer who has done much of her best work in the studio or under carefully controlled </w:t>
      </w:r>
      <w:proofErr w:type="spellStart"/>
      <w:r w:rsidRPr="005220BE">
        <w:rPr>
          <w:rFonts w:ascii="Georgia" w:eastAsia="Times New Roman" w:hAnsi="Georgia" w:cs="Times New Roman"/>
          <w:color w:val="000000"/>
          <w:sz w:val="24"/>
          <w:szCs w:val="24"/>
        </w:rPr>
        <w:t>studiolike</w:t>
      </w:r>
      <w:proofErr w:type="spellEnd"/>
      <w:r w:rsidRPr="005220BE">
        <w:rPr>
          <w:rFonts w:ascii="Georgia" w:eastAsia="Times New Roman" w:hAnsi="Georgia" w:cs="Times New Roman"/>
          <w:color w:val="000000"/>
          <w:sz w:val="24"/>
          <w:szCs w:val="24"/>
        </w:rPr>
        <w:t xml:space="preserve"> conditions. </w:t>
      </w:r>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Elsewhere: “Richard Avedon’s genius was that he was a great communicator. He pulled things out of his subjects. But I observe,” she says somewhat haughtily. “I’m so busy looking, I can’t talk,” she adds a few sentences later.</w:t>
      </w:r>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 xml:space="preserve">The show’s high point is a detour from its main flow: in a space evoking a wide hallway, there is a re-creation of the enormous pinup boards on which Ms. </w:t>
      </w:r>
      <w:proofErr w:type="spellStart"/>
      <w:r w:rsidRPr="005220BE">
        <w:rPr>
          <w:rFonts w:ascii="Georgia" w:eastAsia="Times New Roman" w:hAnsi="Georgia" w:cs="Times New Roman"/>
          <w:color w:val="000000"/>
          <w:sz w:val="24"/>
          <w:szCs w:val="24"/>
        </w:rPr>
        <w:t>Leibovitz</w:t>
      </w:r>
      <w:proofErr w:type="spellEnd"/>
      <w:r w:rsidRPr="005220BE">
        <w:rPr>
          <w:rFonts w:ascii="Georgia" w:eastAsia="Times New Roman" w:hAnsi="Georgia" w:cs="Times New Roman"/>
          <w:color w:val="000000"/>
          <w:sz w:val="24"/>
          <w:szCs w:val="24"/>
        </w:rPr>
        <w:t xml:space="preserve"> laid out the </w:t>
      </w:r>
      <w:r w:rsidRPr="005220BE">
        <w:rPr>
          <w:rFonts w:ascii="Georgia" w:eastAsia="Times New Roman" w:hAnsi="Georgia" w:cs="Times New Roman"/>
          <w:color w:val="000000"/>
          <w:sz w:val="24"/>
          <w:szCs w:val="24"/>
        </w:rPr>
        <w:lastRenderedPageBreak/>
        <w:t xml:space="preserve">lavish book that accompanies the exhibition. With row upon row of small prints and tear sheets, the display forms a condensed, fast-track version of both the book and show, and may be better than either. </w:t>
      </w:r>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 xml:space="preserve">Ms. </w:t>
      </w:r>
      <w:proofErr w:type="spellStart"/>
      <w:r w:rsidRPr="005220BE">
        <w:rPr>
          <w:rFonts w:ascii="Georgia" w:eastAsia="Times New Roman" w:hAnsi="Georgia" w:cs="Times New Roman"/>
          <w:color w:val="000000"/>
          <w:sz w:val="24"/>
          <w:szCs w:val="24"/>
        </w:rPr>
        <w:t>Leibovitz’s</w:t>
      </w:r>
      <w:proofErr w:type="spellEnd"/>
      <w:r w:rsidRPr="005220BE">
        <w:rPr>
          <w:rFonts w:ascii="Georgia" w:eastAsia="Times New Roman" w:hAnsi="Georgia" w:cs="Times New Roman"/>
          <w:color w:val="000000"/>
          <w:sz w:val="24"/>
          <w:szCs w:val="24"/>
        </w:rPr>
        <w:t xml:space="preserve"> images are best at magazine scale, and here you can skim across them, like turning pages. In addition, several of the </w:t>
      </w:r>
      <w:proofErr w:type="gramStart"/>
      <w:r w:rsidRPr="005220BE">
        <w:rPr>
          <w:rFonts w:ascii="Georgia" w:eastAsia="Times New Roman" w:hAnsi="Georgia" w:cs="Times New Roman"/>
          <w:color w:val="000000"/>
          <w:sz w:val="24"/>
          <w:szCs w:val="24"/>
        </w:rPr>
        <w:t>most lively</w:t>
      </w:r>
      <w:proofErr w:type="gramEnd"/>
      <w:r w:rsidRPr="005220BE">
        <w:rPr>
          <w:rFonts w:ascii="Georgia" w:eastAsia="Times New Roman" w:hAnsi="Georgia" w:cs="Times New Roman"/>
          <w:color w:val="000000"/>
          <w:sz w:val="24"/>
          <w:szCs w:val="24"/>
        </w:rPr>
        <w:t xml:space="preserve"> here have been omitted from the book and the more formal sections of the show. </w:t>
      </w:r>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 xml:space="preserve">It is only on the bulletin board that you will find </w:t>
      </w:r>
      <w:hyperlink r:id="rId15" w:tooltip="" w:history="1">
        <w:r w:rsidRPr="005220BE">
          <w:rPr>
            <w:rFonts w:ascii="Georgia" w:eastAsia="Times New Roman" w:hAnsi="Georgia" w:cs="Times New Roman"/>
            <w:color w:val="000066"/>
            <w:sz w:val="24"/>
            <w:szCs w:val="24"/>
            <w:u w:val="single"/>
          </w:rPr>
          <w:t>Tony Curtis</w:t>
        </w:r>
      </w:hyperlink>
      <w:r w:rsidRPr="005220BE">
        <w:rPr>
          <w:rFonts w:ascii="Georgia" w:eastAsia="Times New Roman" w:hAnsi="Georgia" w:cs="Times New Roman"/>
          <w:color w:val="000000"/>
          <w:sz w:val="24"/>
          <w:szCs w:val="24"/>
        </w:rPr>
        <w:t xml:space="preserve"> and </w:t>
      </w:r>
      <w:hyperlink r:id="rId16" w:tooltip="" w:history="1">
        <w:r w:rsidRPr="005220BE">
          <w:rPr>
            <w:rFonts w:ascii="Georgia" w:eastAsia="Times New Roman" w:hAnsi="Georgia" w:cs="Times New Roman"/>
            <w:color w:val="000066"/>
            <w:sz w:val="24"/>
            <w:szCs w:val="24"/>
            <w:u w:val="single"/>
          </w:rPr>
          <w:t>Jack Lemmon</w:t>
        </w:r>
      </w:hyperlink>
      <w:r w:rsidRPr="005220BE">
        <w:rPr>
          <w:rFonts w:ascii="Georgia" w:eastAsia="Times New Roman" w:hAnsi="Georgia" w:cs="Times New Roman"/>
          <w:color w:val="000000"/>
          <w:sz w:val="24"/>
          <w:szCs w:val="24"/>
        </w:rPr>
        <w:t xml:space="preserve"> several decades after their hit movie “Some Like It Hot,” holding hands and wearing his and hers underwear and showgirl makeup; the </w:t>
      </w:r>
      <w:proofErr w:type="spellStart"/>
      <w:r w:rsidRPr="005220BE">
        <w:rPr>
          <w:rFonts w:ascii="Georgia" w:eastAsia="Times New Roman" w:hAnsi="Georgia" w:cs="Times New Roman"/>
          <w:color w:val="000000"/>
          <w:sz w:val="24"/>
          <w:szCs w:val="24"/>
        </w:rPr>
        <w:t>Osbourne</w:t>
      </w:r>
      <w:proofErr w:type="spellEnd"/>
      <w:r w:rsidRPr="005220BE">
        <w:rPr>
          <w:rFonts w:ascii="Georgia" w:eastAsia="Times New Roman" w:hAnsi="Georgia" w:cs="Times New Roman"/>
          <w:color w:val="000000"/>
          <w:sz w:val="24"/>
          <w:szCs w:val="24"/>
        </w:rPr>
        <w:t xml:space="preserve"> family gathered about </w:t>
      </w:r>
      <w:proofErr w:type="spellStart"/>
      <w:r w:rsidRPr="005220BE">
        <w:rPr>
          <w:rFonts w:ascii="Georgia" w:eastAsia="Times New Roman" w:hAnsi="Georgia" w:cs="Times New Roman"/>
          <w:color w:val="000000"/>
          <w:sz w:val="24"/>
          <w:szCs w:val="24"/>
        </w:rPr>
        <w:t>Ozzy</w:t>
      </w:r>
      <w:proofErr w:type="spellEnd"/>
      <w:r w:rsidRPr="005220BE">
        <w:rPr>
          <w:rFonts w:ascii="Georgia" w:eastAsia="Times New Roman" w:hAnsi="Georgia" w:cs="Times New Roman"/>
          <w:color w:val="000000"/>
          <w:sz w:val="24"/>
          <w:szCs w:val="24"/>
        </w:rPr>
        <w:t xml:space="preserve"> on the toilet; and Brian Wilson standing next to his pool at dusk, a sleepwalker in bathing suit and bathrobe. It is as if Ms. </w:t>
      </w:r>
      <w:proofErr w:type="spellStart"/>
      <w:r w:rsidRPr="005220BE">
        <w:rPr>
          <w:rFonts w:ascii="Georgia" w:eastAsia="Times New Roman" w:hAnsi="Georgia" w:cs="Times New Roman"/>
          <w:color w:val="000000"/>
          <w:sz w:val="24"/>
          <w:szCs w:val="24"/>
        </w:rPr>
        <w:t>Leibovitz</w:t>
      </w:r>
      <w:proofErr w:type="spellEnd"/>
      <w:r w:rsidRPr="005220BE">
        <w:rPr>
          <w:rFonts w:ascii="Georgia" w:eastAsia="Times New Roman" w:hAnsi="Georgia" w:cs="Times New Roman"/>
          <w:color w:val="000000"/>
          <w:sz w:val="24"/>
          <w:szCs w:val="24"/>
        </w:rPr>
        <w:t xml:space="preserve"> is ambivalent; she wants to play down her portraits, but also knows they are the fulcrum of her achievement.</w:t>
      </w:r>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 xml:space="preserve">The show’s low point comes at the end, with a gallery devoted to eight ridiculously large and blurry black-and-white landscape photographs: Venice in the fog, Monument Valley from a helicopter, Mount Vesuvius. Measuring up to 11 feet across, they are meant to overwhelm; two large, </w:t>
      </w:r>
      <w:proofErr w:type="spellStart"/>
      <w:r w:rsidRPr="005220BE">
        <w:rPr>
          <w:rFonts w:ascii="Georgia" w:eastAsia="Times New Roman" w:hAnsi="Georgia" w:cs="Times New Roman"/>
          <w:color w:val="000000"/>
          <w:sz w:val="24"/>
          <w:szCs w:val="24"/>
        </w:rPr>
        <w:t>daybedlike</w:t>
      </w:r>
      <w:proofErr w:type="spellEnd"/>
      <w:r w:rsidRPr="005220BE">
        <w:rPr>
          <w:rFonts w:ascii="Georgia" w:eastAsia="Times New Roman" w:hAnsi="Georgia" w:cs="Times New Roman"/>
          <w:color w:val="000000"/>
          <w:sz w:val="24"/>
          <w:szCs w:val="24"/>
        </w:rPr>
        <w:t xml:space="preserve"> platforms, with mattresses covered with industrial felt, encourage viewers to recline and meditate on the images’ profundities. But mainly these photographs read as a frantic plea: “Take me seriously as an artist!” </w:t>
      </w:r>
    </w:p>
    <w:p w:rsidR="005220BE" w:rsidRPr="005220BE" w:rsidRDefault="005220BE" w:rsidP="005220BE">
      <w:pPr>
        <w:spacing w:before="100" w:beforeAutospacing="1" w:after="100" w:afterAutospacing="1" w:line="360" w:lineRule="atLeast"/>
        <w:rPr>
          <w:rFonts w:ascii="Georgia" w:eastAsia="Times New Roman" w:hAnsi="Georgia" w:cs="Times New Roman"/>
          <w:color w:val="000000"/>
          <w:sz w:val="24"/>
          <w:szCs w:val="24"/>
        </w:rPr>
      </w:pPr>
      <w:r w:rsidRPr="005220BE">
        <w:rPr>
          <w:rFonts w:ascii="Georgia" w:eastAsia="Times New Roman" w:hAnsi="Georgia" w:cs="Times New Roman"/>
          <w:color w:val="000000"/>
          <w:sz w:val="24"/>
          <w:szCs w:val="24"/>
        </w:rPr>
        <w:t xml:space="preserve">Three not-so-large large photographs in a small side gallery elaborate. An image of </w:t>
      </w:r>
      <w:hyperlink r:id="rId17" w:tooltip="" w:history="1">
        <w:r w:rsidRPr="005220BE">
          <w:rPr>
            <w:rFonts w:ascii="Georgia" w:eastAsia="Times New Roman" w:hAnsi="Georgia" w:cs="Times New Roman"/>
            <w:color w:val="000066"/>
            <w:sz w:val="24"/>
            <w:szCs w:val="24"/>
            <w:u w:val="single"/>
          </w:rPr>
          <w:t>Uma Thurman</w:t>
        </w:r>
      </w:hyperlink>
      <w:r w:rsidRPr="005220BE">
        <w:rPr>
          <w:rFonts w:ascii="Georgia" w:eastAsia="Times New Roman" w:hAnsi="Georgia" w:cs="Times New Roman"/>
          <w:color w:val="000000"/>
          <w:sz w:val="24"/>
          <w:szCs w:val="24"/>
        </w:rPr>
        <w:t xml:space="preserve"> evokes Irving Penn’s portraits of distinguished </w:t>
      </w:r>
      <w:proofErr w:type="spellStart"/>
      <w:r w:rsidRPr="005220BE">
        <w:rPr>
          <w:rFonts w:ascii="Georgia" w:eastAsia="Times New Roman" w:hAnsi="Georgia" w:cs="Times New Roman"/>
          <w:color w:val="000000"/>
          <w:sz w:val="24"/>
          <w:szCs w:val="24"/>
        </w:rPr>
        <w:t>culturati</w:t>
      </w:r>
      <w:proofErr w:type="spellEnd"/>
      <w:r w:rsidRPr="005220BE">
        <w:rPr>
          <w:rFonts w:ascii="Georgia" w:eastAsia="Times New Roman" w:hAnsi="Georgia" w:cs="Times New Roman"/>
          <w:color w:val="000000"/>
          <w:sz w:val="24"/>
          <w:szCs w:val="24"/>
        </w:rPr>
        <w:t xml:space="preserve">. And there is a beautiful portrait of Avedon — white-haired, glaring defiantly at the lens, his view camera discernible at the picture’s edge. The final picture is of that camera on its tripod. The lengthy text panel begins, “I hadn’t realized how much Avedon meant to me until he died.” Here, as in other parts of this show, there is a surfeit of the personal that nonetheless stays too much on the surface. Surface is Ms. </w:t>
      </w:r>
      <w:proofErr w:type="spellStart"/>
      <w:r w:rsidRPr="005220BE">
        <w:rPr>
          <w:rFonts w:ascii="Georgia" w:eastAsia="Times New Roman" w:hAnsi="Georgia" w:cs="Times New Roman"/>
          <w:color w:val="000000"/>
          <w:sz w:val="24"/>
          <w:szCs w:val="24"/>
        </w:rPr>
        <w:t>Leibovitz’s</w:t>
      </w:r>
      <w:proofErr w:type="spellEnd"/>
      <w:r w:rsidRPr="005220BE">
        <w:rPr>
          <w:rFonts w:ascii="Georgia" w:eastAsia="Times New Roman" w:hAnsi="Georgia" w:cs="Times New Roman"/>
          <w:color w:val="000000"/>
          <w:sz w:val="24"/>
          <w:szCs w:val="24"/>
        </w:rPr>
        <w:t xml:space="preserve"> strength, which is why her work is best when she leaves herself out of it. </w:t>
      </w:r>
    </w:p>
    <w:p w:rsidR="00833B74" w:rsidRDefault="00833B74"/>
    <w:p w:rsidR="00D665CF" w:rsidRDefault="00D665CF"/>
    <w:p w:rsidR="00D665CF" w:rsidRDefault="00D665CF"/>
    <w:p w:rsidR="00D665CF" w:rsidRDefault="00D665CF"/>
    <w:p w:rsidR="00D665CF" w:rsidRPr="00D41F57" w:rsidRDefault="00D665CF" w:rsidP="00D665CF">
      <w:pPr>
        <w:jc w:val="center"/>
        <w:rPr>
          <w:b/>
          <w:sz w:val="24"/>
          <w:szCs w:val="24"/>
        </w:rPr>
      </w:pPr>
      <w:r w:rsidRPr="00D41F57">
        <w:rPr>
          <w:b/>
          <w:sz w:val="24"/>
          <w:szCs w:val="24"/>
        </w:rPr>
        <w:lastRenderedPageBreak/>
        <w:t>Name:</w:t>
      </w:r>
      <w:r w:rsidRPr="00D41F57">
        <w:rPr>
          <w:b/>
          <w:sz w:val="24"/>
          <w:szCs w:val="24"/>
        </w:rPr>
        <w:tab/>
      </w:r>
      <w:r w:rsidRPr="00D41F57">
        <w:rPr>
          <w:b/>
          <w:sz w:val="24"/>
          <w:szCs w:val="24"/>
        </w:rPr>
        <w:tab/>
      </w:r>
      <w:r w:rsidRPr="00D41F57">
        <w:rPr>
          <w:b/>
          <w:sz w:val="24"/>
          <w:szCs w:val="24"/>
        </w:rPr>
        <w:tab/>
      </w:r>
      <w:r w:rsidRPr="00D41F57">
        <w:rPr>
          <w:b/>
          <w:sz w:val="24"/>
          <w:szCs w:val="24"/>
        </w:rPr>
        <w:tab/>
      </w:r>
      <w:r w:rsidRPr="00D41F57">
        <w:rPr>
          <w:b/>
          <w:sz w:val="24"/>
          <w:szCs w:val="24"/>
        </w:rPr>
        <w:tab/>
      </w:r>
      <w:r w:rsidRPr="00D41F57">
        <w:rPr>
          <w:b/>
          <w:sz w:val="24"/>
          <w:szCs w:val="24"/>
        </w:rPr>
        <w:tab/>
      </w:r>
      <w:r w:rsidRPr="00D41F57">
        <w:rPr>
          <w:b/>
          <w:sz w:val="24"/>
          <w:szCs w:val="24"/>
        </w:rPr>
        <w:tab/>
      </w:r>
      <w:r w:rsidRPr="00D41F57">
        <w:rPr>
          <w:b/>
          <w:sz w:val="24"/>
          <w:szCs w:val="24"/>
        </w:rPr>
        <w:tab/>
        <w:t>Block:</w:t>
      </w:r>
    </w:p>
    <w:p w:rsidR="00D665CF" w:rsidRPr="00D41F57" w:rsidRDefault="00D665CF" w:rsidP="00D665CF">
      <w:pPr>
        <w:jc w:val="center"/>
        <w:rPr>
          <w:b/>
        </w:rPr>
      </w:pPr>
      <w:r w:rsidRPr="00D41F57">
        <w:rPr>
          <w:b/>
        </w:rPr>
        <w:t>Please use complete sentence when filling out this graphic organizer on the article you just read.</w:t>
      </w:r>
    </w:p>
    <w:p w:rsidR="00D665CF" w:rsidRDefault="00D665CF" w:rsidP="00D665CF">
      <w:bookmarkStart w:id="0" w:name="_GoBack"/>
      <w:r>
        <w:rPr>
          <w:noProof/>
        </w:rPr>
        <w:drawing>
          <wp:inline distT="0" distB="0" distL="0" distR="0" wp14:anchorId="565D7627" wp14:editId="5A8AA788">
            <wp:extent cx="6188149" cy="7251405"/>
            <wp:effectExtent l="76200" t="0" r="2222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0"/>
    </w:p>
    <w:sectPr w:rsidR="00D66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BE"/>
    <w:rsid w:val="002E78D9"/>
    <w:rsid w:val="005220BE"/>
    <w:rsid w:val="00833B74"/>
    <w:rsid w:val="00A2279C"/>
    <w:rsid w:val="00D6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20BE"/>
    <w:pPr>
      <w:spacing w:before="45" w:after="100" w:afterAutospacing="1" w:line="240" w:lineRule="auto"/>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0BE"/>
    <w:rPr>
      <w:rFonts w:ascii="Times New Roman" w:eastAsia="Times New Roman" w:hAnsi="Times New Roman" w:cs="Times New Roman"/>
      <w:b/>
      <w:bCs/>
      <w:kern w:val="36"/>
      <w:sz w:val="43"/>
      <w:szCs w:val="43"/>
    </w:rPr>
  </w:style>
  <w:style w:type="character" w:styleId="Hyperlink">
    <w:name w:val="Hyperlink"/>
    <w:basedOn w:val="DefaultParagraphFont"/>
    <w:uiPriority w:val="99"/>
    <w:semiHidden/>
    <w:unhideWhenUsed/>
    <w:rsid w:val="005220BE"/>
    <w:rPr>
      <w:color w:val="000066"/>
      <w:u w:val="single"/>
    </w:rPr>
  </w:style>
  <w:style w:type="character" w:styleId="Strong">
    <w:name w:val="Strong"/>
    <w:basedOn w:val="DefaultParagraphFont"/>
    <w:uiPriority w:val="22"/>
    <w:qFormat/>
    <w:rsid w:val="005220BE"/>
    <w:rPr>
      <w:b/>
      <w:bCs/>
    </w:rPr>
  </w:style>
  <w:style w:type="paragraph" w:customStyle="1" w:styleId="caption2">
    <w:name w:val="caption2"/>
    <w:basedOn w:val="Normal"/>
    <w:rsid w:val="005220BE"/>
    <w:pPr>
      <w:spacing w:after="0" w:line="288" w:lineRule="atLeast"/>
    </w:pPr>
    <w:rPr>
      <w:rFonts w:ascii="Arial" w:eastAsia="Times New Roman" w:hAnsi="Arial" w:cs="Arial"/>
      <w:color w:val="666666"/>
      <w:sz w:val="18"/>
      <w:szCs w:val="18"/>
    </w:rPr>
  </w:style>
  <w:style w:type="paragraph" w:styleId="BalloonText">
    <w:name w:val="Balloon Text"/>
    <w:basedOn w:val="Normal"/>
    <w:link w:val="BalloonTextChar"/>
    <w:uiPriority w:val="99"/>
    <w:semiHidden/>
    <w:unhideWhenUsed/>
    <w:rsid w:val="00522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20BE"/>
    <w:pPr>
      <w:spacing w:before="45" w:after="100" w:afterAutospacing="1" w:line="240" w:lineRule="auto"/>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0BE"/>
    <w:rPr>
      <w:rFonts w:ascii="Times New Roman" w:eastAsia="Times New Roman" w:hAnsi="Times New Roman" w:cs="Times New Roman"/>
      <w:b/>
      <w:bCs/>
      <w:kern w:val="36"/>
      <w:sz w:val="43"/>
      <w:szCs w:val="43"/>
    </w:rPr>
  </w:style>
  <w:style w:type="character" w:styleId="Hyperlink">
    <w:name w:val="Hyperlink"/>
    <w:basedOn w:val="DefaultParagraphFont"/>
    <w:uiPriority w:val="99"/>
    <w:semiHidden/>
    <w:unhideWhenUsed/>
    <w:rsid w:val="005220BE"/>
    <w:rPr>
      <w:color w:val="000066"/>
      <w:u w:val="single"/>
    </w:rPr>
  </w:style>
  <w:style w:type="character" w:styleId="Strong">
    <w:name w:val="Strong"/>
    <w:basedOn w:val="DefaultParagraphFont"/>
    <w:uiPriority w:val="22"/>
    <w:qFormat/>
    <w:rsid w:val="005220BE"/>
    <w:rPr>
      <w:b/>
      <w:bCs/>
    </w:rPr>
  </w:style>
  <w:style w:type="paragraph" w:customStyle="1" w:styleId="caption2">
    <w:name w:val="caption2"/>
    <w:basedOn w:val="Normal"/>
    <w:rsid w:val="005220BE"/>
    <w:pPr>
      <w:spacing w:after="0" w:line="288" w:lineRule="atLeast"/>
    </w:pPr>
    <w:rPr>
      <w:rFonts w:ascii="Arial" w:eastAsia="Times New Roman" w:hAnsi="Arial" w:cs="Arial"/>
      <w:color w:val="666666"/>
      <w:sz w:val="18"/>
      <w:szCs w:val="18"/>
    </w:rPr>
  </w:style>
  <w:style w:type="paragraph" w:styleId="BalloonText">
    <w:name w:val="Balloon Text"/>
    <w:basedOn w:val="Normal"/>
    <w:link w:val="BalloonTextChar"/>
    <w:uiPriority w:val="99"/>
    <w:semiHidden/>
    <w:unhideWhenUsed/>
    <w:rsid w:val="00522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32104">
      <w:bodyDiv w:val="1"/>
      <w:marLeft w:val="150"/>
      <w:marRight w:val="150"/>
      <w:marTop w:val="0"/>
      <w:marBottom w:val="0"/>
      <w:divBdr>
        <w:top w:val="none" w:sz="0" w:space="0" w:color="auto"/>
        <w:left w:val="none" w:sz="0" w:space="0" w:color="auto"/>
        <w:bottom w:val="none" w:sz="0" w:space="0" w:color="auto"/>
        <w:right w:val="none" w:sz="0" w:space="0" w:color="auto"/>
      </w:divBdr>
      <w:divsChild>
        <w:div w:id="1101415627">
          <w:marLeft w:val="0"/>
          <w:marRight w:val="0"/>
          <w:marTop w:val="225"/>
          <w:marBottom w:val="0"/>
          <w:divBdr>
            <w:top w:val="none" w:sz="0" w:space="0" w:color="auto"/>
            <w:left w:val="none" w:sz="0" w:space="0" w:color="auto"/>
            <w:bottom w:val="none" w:sz="0" w:space="0" w:color="auto"/>
            <w:right w:val="none" w:sz="0" w:space="0" w:color="auto"/>
          </w:divBdr>
        </w:div>
        <w:div w:id="1088889057">
          <w:marLeft w:val="0"/>
          <w:marRight w:val="0"/>
          <w:marTop w:val="225"/>
          <w:marBottom w:val="0"/>
          <w:divBdr>
            <w:top w:val="none" w:sz="0" w:space="0" w:color="auto"/>
            <w:left w:val="none" w:sz="0" w:space="0" w:color="auto"/>
            <w:bottom w:val="none" w:sz="0" w:space="0" w:color="auto"/>
            <w:right w:val="none" w:sz="0" w:space="0" w:color="auto"/>
          </w:divBdr>
        </w:div>
        <w:div w:id="1820615456">
          <w:marLeft w:val="0"/>
          <w:marRight w:val="0"/>
          <w:marTop w:val="0"/>
          <w:marBottom w:val="0"/>
          <w:divBdr>
            <w:top w:val="none" w:sz="0" w:space="0" w:color="auto"/>
            <w:left w:val="none" w:sz="0" w:space="0" w:color="auto"/>
            <w:bottom w:val="none" w:sz="0" w:space="0" w:color="auto"/>
            <w:right w:val="none" w:sz="0" w:space="0" w:color="auto"/>
          </w:divBdr>
        </w:div>
        <w:div w:id="1569340627">
          <w:marLeft w:val="0"/>
          <w:marRight w:val="0"/>
          <w:marTop w:val="0"/>
          <w:marBottom w:val="0"/>
          <w:divBdr>
            <w:top w:val="none" w:sz="0" w:space="0" w:color="auto"/>
            <w:left w:val="none" w:sz="0" w:space="0" w:color="auto"/>
            <w:bottom w:val="none" w:sz="0" w:space="0" w:color="auto"/>
            <w:right w:val="none" w:sz="0" w:space="0" w:color="auto"/>
          </w:divBdr>
        </w:div>
      </w:divsChild>
    </w:div>
    <w:div w:id="606810503">
      <w:bodyDiv w:val="1"/>
      <w:marLeft w:val="0"/>
      <w:marRight w:val="0"/>
      <w:marTop w:val="0"/>
      <w:marBottom w:val="0"/>
      <w:divBdr>
        <w:top w:val="none" w:sz="0" w:space="0" w:color="auto"/>
        <w:left w:val="none" w:sz="0" w:space="0" w:color="auto"/>
        <w:bottom w:val="none" w:sz="0" w:space="0" w:color="auto"/>
        <w:right w:val="none" w:sz="0" w:space="0" w:color="auto"/>
      </w:divBdr>
      <w:divsChild>
        <w:div w:id="71512909">
          <w:marLeft w:val="0"/>
          <w:marRight w:val="0"/>
          <w:marTop w:val="0"/>
          <w:marBottom w:val="0"/>
          <w:divBdr>
            <w:top w:val="none" w:sz="0" w:space="0" w:color="auto"/>
            <w:left w:val="single" w:sz="6" w:space="0" w:color="999999"/>
            <w:bottom w:val="none" w:sz="0" w:space="0" w:color="auto"/>
            <w:right w:val="none" w:sz="0" w:space="0" w:color="auto"/>
          </w:divBdr>
          <w:divsChild>
            <w:div w:id="1234702280">
              <w:marLeft w:val="0"/>
              <w:marRight w:val="0"/>
              <w:marTop w:val="0"/>
              <w:marBottom w:val="0"/>
              <w:divBdr>
                <w:top w:val="single" w:sz="6" w:space="0" w:color="999999"/>
                <w:left w:val="none" w:sz="0" w:space="0" w:color="auto"/>
                <w:bottom w:val="none" w:sz="0" w:space="0" w:color="auto"/>
                <w:right w:val="single" w:sz="6" w:space="0" w:color="999999"/>
              </w:divBdr>
              <w:divsChild>
                <w:div w:id="1745377168">
                  <w:marLeft w:val="0"/>
                  <w:marRight w:val="0"/>
                  <w:marTop w:val="225"/>
                  <w:marBottom w:val="0"/>
                  <w:divBdr>
                    <w:top w:val="single" w:sz="6" w:space="0" w:color="FFFFFF"/>
                    <w:left w:val="none" w:sz="0" w:space="0" w:color="auto"/>
                    <w:bottom w:val="none" w:sz="0" w:space="0" w:color="auto"/>
                    <w:right w:val="none" w:sz="0" w:space="0" w:color="auto"/>
                  </w:divBdr>
                  <w:divsChild>
                    <w:div w:id="1498575009">
                      <w:marLeft w:val="0"/>
                      <w:marRight w:val="0"/>
                      <w:marTop w:val="0"/>
                      <w:marBottom w:val="0"/>
                      <w:divBdr>
                        <w:top w:val="none" w:sz="0" w:space="0" w:color="auto"/>
                        <w:left w:val="none" w:sz="0" w:space="0" w:color="auto"/>
                        <w:bottom w:val="none" w:sz="0" w:space="0" w:color="auto"/>
                        <w:right w:val="none" w:sz="0" w:space="0" w:color="auto"/>
                      </w:divBdr>
                      <w:divsChild>
                        <w:div w:id="925727568">
                          <w:marLeft w:val="0"/>
                          <w:marRight w:val="0"/>
                          <w:marTop w:val="0"/>
                          <w:marBottom w:val="0"/>
                          <w:divBdr>
                            <w:top w:val="none" w:sz="0" w:space="0" w:color="auto"/>
                            <w:left w:val="none" w:sz="0" w:space="0" w:color="auto"/>
                            <w:bottom w:val="none" w:sz="0" w:space="0" w:color="auto"/>
                            <w:right w:val="none" w:sz="0" w:space="0" w:color="auto"/>
                          </w:divBdr>
                          <w:divsChild>
                            <w:div w:id="1438867858">
                              <w:marLeft w:val="0"/>
                              <w:marRight w:val="0"/>
                              <w:marTop w:val="0"/>
                              <w:marBottom w:val="0"/>
                              <w:divBdr>
                                <w:top w:val="none" w:sz="0" w:space="0" w:color="auto"/>
                                <w:left w:val="none" w:sz="0" w:space="0" w:color="auto"/>
                                <w:bottom w:val="none" w:sz="0" w:space="0" w:color="auto"/>
                                <w:right w:val="none" w:sz="0" w:space="0" w:color="auto"/>
                              </w:divBdr>
                              <w:divsChild>
                                <w:div w:id="1064529443">
                                  <w:marLeft w:val="0"/>
                                  <w:marRight w:val="225"/>
                                  <w:marTop w:val="60"/>
                                  <w:marBottom w:val="150"/>
                                  <w:divBdr>
                                    <w:top w:val="none" w:sz="0" w:space="0" w:color="auto"/>
                                    <w:left w:val="none" w:sz="0" w:space="0" w:color="auto"/>
                                    <w:bottom w:val="none" w:sz="0" w:space="0" w:color="auto"/>
                                    <w:right w:val="none" w:sz="0" w:space="0" w:color="auto"/>
                                  </w:divBdr>
                                  <w:divsChild>
                                    <w:div w:id="1686899187">
                                      <w:marLeft w:val="0"/>
                                      <w:marRight w:val="0"/>
                                      <w:marTop w:val="0"/>
                                      <w:marBottom w:val="0"/>
                                      <w:divBdr>
                                        <w:top w:val="none" w:sz="0" w:space="0" w:color="auto"/>
                                        <w:left w:val="none" w:sz="0" w:space="0" w:color="auto"/>
                                        <w:bottom w:val="none" w:sz="0" w:space="0" w:color="auto"/>
                                        <w:right w:val="none" w:sz="0" w:space="0" w:color="auto"/>
                                      </w:divBdr>
                                      <w:divsChild>
                                        <w:div w:id="2110538282">
                                          <w:marLeft w:val="0"/>
                                          <w:marRight w:val="0"/>
                                          <w:marTop w:val="0"/>
                                          <w:marBottom w:val="150"/>
                                          <w:divBdr>
                                            <w:top w:val="none" w:sz="0" w:space="0" w:color="auto"/>
                                            <w:left w:val="none" w:sz="0" w:space="0" w:color="auto"/>
                                            <w:bottom w:val="none" w:sz="0" w:space="0" w:color="auto"/>
                                            <w:right w:val="none" w:sz="0" w:space="0" w:color="auto"/>
                                          </w:divBdr>
                                          <w:divsChild>
                                            <w:div w:id="172340219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t/donald_j_trump/index.html?inline=nyt-per" TargetMode="External"/><Relationship Id="rId13" Type="http://schemas.openxmlformats.org/officeDocument/2006/relationships/hyperlink" Target="http://movies2.nytimes.com/gst/movies/filmography.html?p_id=11257&amp;inline=nyt-per" TargetMode="External"/><Relationship Id="rId18" Type="http://schemas.openxmlformats.org/officeDocument/2006/relationships/diagramData" Target="diagrams/data1.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hyperlink" Target="http://movies2.nytimes.com/gst/movies/filmography.html?p_id=103370&amp;inline=nyt-per" TargetMode="External"/><Relationship Id="rId12" Type="http://schemas.openxmlformats.org/officeDocument/2006/relationships/image" Target="media/image1.jpeg"/><Relationship Id="rId17" Type="http://schemas.openxmlformats.org/officeDocument/2006/relationships/hyperlink" Target="http://movies2.nytimes.com/gst/movies/filmography.html?p_id=70905&amp;inline=nyt-per" TargetMode="External"/><Relationship Id="rId2" Type="http://schemas.microsoft.com/office/2007/relationships/stylesWithEffects" Target="stylesWithEffects.xml"/><Relationship Id="rId16" Type="http://schemas.openxmlformats.org/officeDocument/2006/relationships/hyperlink" Target="http://movies2.nytimes.com/gst/movies/filmography.html?p_id=99306&amp;inline=nyt-per" TargetMode="External"/><Relationship Id="rId20" Type="http://schemas.openxmlformats.org/officeDocument/2006/relationships/diagramQuickStyle" Target="diagrams/quickStyle1.xml"/><Relationship Id="rId1" Type="http://schemas.openxmlformats.org/officeDocument/2006/relationships/styles" Target="styles.xml"/><Relationship Id="rId6" Type="http://schemas.openxmlformats.org/officeDocument/2006/relationships/hyperlink" Target="http://topics.nytimes.com/top/reference/timestopics/organizations/b/brooklyn_museum/index.html?inline=nyt-org" TargetMode="External"/><Relationship Id="rId11" Type="http://schemas.openxmlformats.org/officeDocument/2006/relationships/hyperlink" Target="javascript:pop_me_up2('http://www.nytimes.com/imagepages/2006/10/20/arts/20anni_ready.html',%20'20anni_ready',%20'width=428,height=600,scrollbars=yes,toolbars=no,resizable=yes')" TargetMode="External"/><Relationship Id="rId24" Type="http://schemas.openxmlformats.org/officeDocument/2006/relationships/theme" Target="theme/theme1.xml"/><Relationship Id="rId5" Type="http://schemas.openxmlformats.org/officeDocument/2006/relationships/hyperlink" Target="http://topics.nytimes.com/top/reference/timestopics/people/s/roberta_smith/index.html?inline=nyt-per" TargetMode="External"/><Relationship Id="rId15" Type="http://schemas.openxmlformats.org/officeDocument/2006/relationships/hyperlink" Target="http://movies2.nytimes.com/gst/movies/filmography.html?p_id=86429&amp;inline=nyt-per" TargetMode="External"/><Relationship Id="rId23" Type="http://schemas.openxmlformats.org/officeDocument/2006/relationships/fontTable" Target="fontTable.xml"/><Relationship Id="rId10" Type="http://schemas.openxmlformats.org/officeDocument/2006/relationships/hyperlink" Target="http://topics.nytimes.com/top/news/health/diseasesconditionsandhealthtopics/aids/index.html?inline=nyt-classifier" TargetMode="External"/><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hyperlink" Target="http://topics.nytimes.com/top/reference/timestopics/people/a/john_ashcroft/index.html?inline=nyt-per" TargetMode="External"/><Relationship Id="rId14" Type="http://schemas.openxmlformats.org/officeDocument/2006/relationships/hyperlink" Target="http://topics.nytimes.com/top/reference/timestopics/organizations/p/public_broadcasting_service/index.html?inline=nyt-org"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B3ADCE-A051-4A6C-A53D-14DCBBC9EB92}" type="doc">
      <dgm:prSet loTypeId="urn:microsoft.com/office/officeart/2005/8/layout/hierarchy1" loCatId="hierarchy" qsTypeId="urn:microsoft.com/office/officeart/2005/8/quickstyle/simple3" qsCatId="simple" csTypeId="urn:microsoft.com/office/officeart/2005/8/colors/colorful3" csCatId="colorful" phldr="1"/>
      <dgm:spPr/>
      <dgm:t>
        <a:bodyPr/>
        <a:lstStyle/>
        <a:p>
          <a:endParaRPr lang="en-US"/>
        </a:p>
      </dgm:t>
    </dgm:pt>
    <dgm:pt modelId="{FE7B20B6-5A0D-4D8B-B617-B6F48DF3C4BE}">
      <dgm:prSet phldrT="[Text]"/>
      <dgm:spPr/>
      <dgm:t>
        <a:bodyPr/>
        <a:lstStyle/>
        <a:p>
          <a:r>
            <a:rPr lang="en-US"/>
            <a:t>main idea:</a:t>
          </a:r>
        </a:p>
        <a:p>
          <a:endParaRPr lang="en-US"/>
        </a:p>
        <a:p>
          <a:endParaRPr lang="en-US"/>
        </a:p>
      </dgm:t>
    </dgm:pt>
    <dgm:pt modelId="{8E1DA076-320C-44D7-AC5D-712C173AD4CC}" type="parTrans" cxnId="{C4AC1CE2-FD1A-4132-96F2-254E7C5194B7}">
      <dgm:prSet/>
      <dgm:spPr/>
      <dgm:t>
        <a:bodyPr/>
        <a:lstStyle/>
        <a:p>
          <a:endParaRPr lang="en-US"/>
        </a:p>
      </dgm:t>
    </dgm:pt>
    <dgm:pt modelId="{09585917-28CE-4AA9-B447-424A9CA79AFF}" type="sibTrans" cxnId="{C4AC1CE2-FD1A-4132-96F2-254E7C5194B7}">
      <dgm:prSet/>
      <dgm:spPr/>
      <dgm:t>
        <a:bodyPr/>
        <a:lstStyle/>
        <a:p>
          <a:endParaRPr lang="en-US"/>
        </a:p>
      </dgm:t>
    </dgm:pt>
    <dgm:pt modelId="{C4BDE7FB-F242-41EE-86AF-2345A437194A}">
      <dgm:prSet phldrT="[Text]"/>
      <dgm:spPr/>
      <dgm:t>
        <a:bodyPr/>
        <a:lstStyle/>
        <a:p>
          <a:r>
            <a:rPr lang="en-US"/>
            <a:t>supporting detail:</a:t>
          </a:r>
        </a:p>
        <a:p>
          <a:endParaRPr lang="en-US"/>
        </a:p>
        <a:p>
          <a:endParaRPr lang="en-US"/>
        </a:p>
        <a:p>
          <a:endParaRPr lang="en-US"/>
        </a:p>
        <a:p>
          <a:endParaRPr lang="en-US"/>
        </a:p>
        <a:p>
          <a:endParaRPr lang="en-US"/>
        </a:p>
        <a:p>
          <a:endParaRPr lang="en-US"/>
        </a:p>
      </dgm:t>
    </dgm:pt>
    <dgm:pt modelId="{255FA681-906D-4BC4-90DE-1550967BAE13}" type="parTrans" cxnId="{A4D9A967-6F21-4723-BB37-2FDAB74F78A7}">
      <dgm:prSet/>
      <dgm:spPr/>
      <dgm:t>
        <a:bodyPr/>
        <a:lstStyle/>
        <a:p>
          <a:endParaRPr lang="en-US"/>
        </a:p>
      </dgm:t>
    </dgm:pt>
    <dgm:pt modelId="{A512A64B-02F8-4888-9564-3C9294BBFEEE}" type="sibTrans" cxnId="{A4D9A967-6F21-4723-BB37-2FDAB74F78A7}">
      <dgm:prSet/>
      <dgm:spPr/>
      <dgm:t>
        <a:bodyPr/>
        <a:lstStyle/>
        <a:p>
          <a:endParaRPr lang="en-US"/>
        </a:p>
      </dgm:t>
    </dgm:pt>
    <dgm:pt modelId="{5B83C2B7-7DEA-4CD5-AB27-5918456036BA}">
      <dgm:prSet phldrT="[Text]"/>
      <dgm:spPr/>
      <dgm:t>
        <a:bodyPr/>
        <a:lstStyle/>
        <a:p>
          <a:r>
            <a:rPr lang="en-US"/>
            <a:t>example:</a:t>
          </a:r>
        </a:p>
        <a:p>
          <a:endParaRPr lang="en-US"/>
        </a:p>
        <a:p>
          <a:endParaRPr lang="en-US"/>
        </a:p>
        <a:p>
          <a:endParaRPr lang="en-US"/>
        </a:p>
        <a:p>
          <a:endParaRPr lang="en-US"/>
        </a:p>
        <a:p>
          <a:endParaRPr lang="en-US"/>
        </a:p>
        <a:p>
          <a:endParaRPr lang="en-US"/>
        </a:p>
      </dgm:t>
    </dgm:pt>
    <dgm:pt modelId="{AAAD4D37-2C77-4C94-BD96-B6C9BF2A350F}" type="parTrans" cxnId="{C70D012C-F330-4620-91B2-DA297F11724F}">
      <dgm:prSet/>
      <dgm:spPr/>
      <dgm:t>
        <a:bodyPr/>
        <a:lstStyle/>
        <a:p>
          <a:endParaRPr lang="en-US"/>
        </a:p>
      </dgm:t>
    </dgm:pt>
    <dgm:pt modelId="{B5984455-1ADF-4D4F-9564-3C9102D28239}" type="sibTrans" cxnId="{C70D012C-F330-4620-91B2-DA297F11724F}">
      <dgm:prSet/>
      <dgm:spPr/>
      <dgm:t>
        <a:bodyPr/>
        <a:lstStyle/>
        <a:p>
          <a:endParaRPr lang="en-US"/>
        </a:p>
      </dgm:t>
    </dgm:pt>
    <dgm:pt modelId="{C3EE8E0C-E2F0-4AD4-9116-8B24455154AB}">
      <dgm:prSet phldrT="[Text]"/>
      <dgm:spPr/>
      <dgm:t>
        <a:bodyPr/>
        <a:lstStyle/>
        <a:p>
          <a:r>
            <a:rPr lang="en-US"/>
            <a:t>supporting detail:</a:t>
          </a:r>
        </a:p>
        <a:p>
          <a:endParaRPr lang="en-US"/>
        </a:p>
        <a:p>
          <a:endParaRPr lang="en-US"/>
        </a:p>
        <a:p>
          <a:endParaRPr lang="en-US"/>
        </a:p>
        <a:p>
          <a:endParaRPr lang="en-US"/>
        </a:p>
        <a:p>
          <a:endParaRPr lang="en-US"/>
        </a:p>
        <a:p>
          <a:endParaRPr lang="en-US"/>
        </a:p>
      </dgm:t>
    </dgm:pt>
    <dgm:pt modelId="{599DB080-104A-4454-847C-267B261B544C}" type="parTrans" cxnId="{A6F14BA6-C2D9-41CD-B298-B24DD2C51435}">
      <dgm:prSet/>
      <dgm:spPr/>
      <dgm:t>
        <a:bodyPr/>
        <a:lstStyle/>
        <a:p>
          <a:endParaRPr lang="en-US"/>
        </a:p>
      </dgm:t>
    </dgm:pt>
    <dgm:pt modelId="{1D16637F-78B2-4410-BEE8-EF36A2453B3A}" type="sibTrans" cxnId="{A6F14BA6-C2D9-41CD-B298-B24DD2C51435}">
      <dgm:prSet/>
      <dgm:spPr/>
      <dgm:t>
        <a:bodyPr/>
        <a:lstStyle/>
        <a:p>
          <a:endParaRPr lang="en-US"/>
        </a:p>
      </dgm:t>
    </dgm:pt>
    <dgm:pt modelId="{E9288D97-D439-4DBE-882A-563DE4FBC18F}">
      <dgm:prSet phldrT="[Text]"/>
      <dgm:spPr/>
      <dgm:t>
        <a:bodyPr/>
        <a:lstStyle/>
        <a:p>
          <a:r>
            <a:rPr lang="en-US"/>
            <a:t>example:</a:t>
          </a:r>
        </a:p>
        <a:p>
          <a:endParaRPr lang="en-US"/>
        </a:p>
        <a:p>
          <a:endParaRPr lang="en-US"/>
        </a:p>
        <a:p>
          <a:endParaRPr lang="en-US"/>
        </a:p>
        <a:p>
          <a:endParaRPr lang="en-US"/>
        </a:p>
        <a:p>
          <a:endParaRPr lang="en-US"/>
        </a:p>
        <a:p>
          <a:endParaRPr lang="en-US"/>
        </a:p>
      </dgm:t>
    </dgm:pt>
    <dgm:pt modelId="{DB37BE93-7D6B-433E-921B-49CA03FAAA1D}" type="parTrans" cxnId="{558A3AF3-3EC0-4477-B33F-1DBC63B3C73E}">
      <dgm:prSet/>
      <dgm:spPr/>
      <dgm:t>
        <a:bodyPr/>
        <a:lstStyle/>
        <a:p>
          <a:endParaRPr lang="en-US"/>
        </a:p>
      </dgm:t>
    </dgm:pt>
    <dgm:pt modelId="{87E49C8C-83C9-41F3-B289-4BDD31128602}" type="sibTrans" cxnId="{558A3AF3-3EC0-4477-B33F-1DBC63B3C73E}">
      <dgm:prSet/>
      <dgm:spPr/>
      <dgm:t>
        <a:bodyPr/>
        <a:lstStyle/>
        <a:p>
          <a:endParaRPr lang="en-US"/>
        </a:p>
      </dgm:t>
    </dgm:pt>
    <dgm:pt modelId="{0C57845C-F5F6-4376-866C-D25986CCFE45}">
      <dgm:prSet/>
      <dgm:spPr/>
      <dgm:t>
        <a:bodyPr/>
        <a:lstStyle/>
        <a:p>
          <a:r>
            <a:rPr lang="en-US"/>
            <a:t>supporting detail:</a:t>
          </a:r>
        </a:p>
        <a:p>
          <a:endParaRPr lang="en-US"/>
        </a:p>
        <a:p>
          <a:endParaRPr lang="en-US"/>
        </a:p>
        <a:p>
          <a:endParaRPr lang="en-US"/>
        </a:p>
        <a:p>
          <a:endParaRPr lang="en-US"/>
        </a:p>
        <a:p>
          <a:endParaRPr lang="en-US"/>
        </a:p>
        <a:p>
          <a:endParaRPr lang="en-US"/>
        </a:p>
      </dgm:t>
    </dgm:pt>
    <dgm:pt modelId="{9E43B4EC-3FE1-45D8-8F2B-2BAED04F5D09}" type="parTrans" cxnId="{AF211C48-B9BB-4A0F-9316-DDF82352477C}">
      <dgm:prSet/>
      <dgm:spPr/>
      <dgm:t>
        <a:bodyPr/>
        <a:lstStyle/>
        <a:p>
          <a:endParaRPr lang="en-US"/>
        </a:p>
      </dgm:t>
    </dgm:pt>
    <dgm:pt modelId="{1F8DB4D1-2B7C-4110-98FE-C2925AF6C144}" type="sibTrans" cxnId="{AF211C48-B9BB-4A0F-9316-DDF82352477C}">
      <dgm:prSet/>
      <dgm:spPr/>
      <dgm:t>
        <a:bodyPr/>
        <a:lstStyle/>
        <a:p>
          <a:endParaRPr lang="en-US"/>
        </a:p>
      </dgm:t>
    </dgm:pt>
    <dgm:pt modelId="{F3610D43-5EA8-42DA-95AB-27BD96CBE3BE}">
      <dgm:prSet/>
      <dgm:spPr/>
      <dgm:t>
        <a:bodyPr/>
        <a:lstStyle/>
        <a:p>
          <a:r>
            <a:rPr lang="en-US"/>
            <a:t>supporting detail:</a:t>
          </a:r>
        </a:p>
        <a:p>
          <a:endParaRPr lang="en-US"/>
        </a:p>
        <a:p>
          <a:endParaRPr lang="en-US"/>
        </a:p>
        <a:p>
          <a:endParaRPr lang="en-US"/>
        </a:p>
        <a:p>
          <a:endParaRPr lang="en-US"/>
        </a:p>
        <a:p>
          <a:endParaRPr lang="en-US"/>
        </a:p>
        <a:p>
          <a:endParaRPr lang="en-US"/>
        </a:p>
      </dgm:t>
    </dgm:pt>
    <dgm:pt modelId="{F7683DAF-84D1-4332-BF43-5D046D7AFE54}" type="parTrans" cxnId="{F9F03040-BEC8-497A-90A2-F2774AA3A9AC}">
      <dgm:prSet/>
      <dgm:spPr/>
      <dgm:t>
        <a:bodyPr/>
        <a:lstStyle/>
        <a:p>
          <a:endParaRPr lang="en-US"/>
        </a:p>
      </dgm:t>
    </dgm:pt>
    <dgm:pt modelId="{9EC9AE2D-3C9B-41D1-A618-EFF8DFA78E11}" type="sibTrans" cxnId="{F9F03040-BEC8-497A-90A2-F2774AA3A9AC}">
      <dgm:prSet/>
      <dgm:spPr/>
      <dgm:t>
        <a:bodyPr/>
        <a:lstStyle/>
        <a:p>
          <a:endParaRPr lang="en-US"/>
        </a:p>
      </dgm:t>
    </dgm:pt>
    <dgm:pt modelId="{DA3DB646-F360-41A1-AB22-E0F923D1BCE0}">
      <dgm:prSet/>
      <dgm:spPr/>
      <dgm:t>
        <a:bodyPr/>
        <a:lstStyle/>
        <a:p>
          <a:r>
            <a:rPr lang="en-US"/>
            <a:t>example:</a:t>
          </a:r>
        </a:p>
        <a:p>
          <a:endParaRPr lang="en-US"/>
        </a:p>
        <a:p>
          <a:endParaRPr lang="en-US"/>
        </a:p>
        <a:p>
          <a:endParaRPr lang="en-US"/>
        </a:p>
        <a:p>
          <a:endParaRPr lang="en-US"/>
        </a:p>
        <a:p>
          <a:endParaRPr lang="en-US"/>
        </a:p>
        <a:p>
          <a:endParaRPr lang="en-US"/>
        </a:p>
      </dgm:t>
    </dgm:pt>
    <dgm:pt modelId="{4804AD59-6812-4228-AD19-9DCA3492B169}" type="parTrans" cxnId="{62E0FFF3-05A8-4693-A12B-6EFB8443A5DC}">
      <dgm:prSet/>
      <dgm:spPr/>
      <dgm:t>
        <a:bodyPr/>
        <a:lstStyle/>
        <a:p>
          <a:endParaRPr lang="en-US"/>
        </a:p>
      </dgm:t>
    </dgm:pt>
    <dgm:pt modelId="{42678EFA-A879-4AF8-9C3F-7E48BF0EA6BD}" type="sibTrans" cxnId="{62E0FFF3-05A8-4693-A12B-6EFB8443A5DC}">
      <dgm:prSet/>
      <dgm:spPr/>
      <dgm:t>
        <a:bodyPr/>
        <a:lstStyle/>
        <a:p>
          <a:endParaRPr lang="en-US"/>
        </a:p>
      </dgm:t>
    </dgm:pt>
    <dgm:pt modelId="{21E0CDE3-3838-47F9-9B8E-943A9D080679}">
      <dgm:prSet/>
      <dgm:spPr/>
      <dgm:t>
        <a:bodyPr/>
        <a:lstStyle/>
        <a:p>
          <a:r>
            <a:rPr lang="en-US"/>
            <a:t>example:</a:t>
          </a:r>
        </a:p>
        <a:p>
          <a:endParaRPr lang="en-US"/>
        </a:p>
        <a:p>
          <a:endParaRPr lang="en-US"/>
        </a:p>
        <a:p>
          <a:endParaRPr lang="en-US"/>
        </a:p>
        <a:p>
          <a:endParaRPr lang="en-US"/>
        </a:p>
        <a:p>
          <a:endParaRPr lang="en-US"/>
        </a:p>
        <a:p>
          <a:endParaRPr lang="en-US"/>
        </a:p>
      </dgm:t>
    </dgm:pt>
    <dgm:pt modelId="{3E6ACA70-3E89-4C64-A55B-020B9966D468}" type="parTrans" cxnId="{DAD61386-60E4-44EA-B895-FBA80FBA2B46}">
      <dgm:prSet/>
      <dgm:spPr/>
      <dgm:t>
        <a:bodyPr/>
        <a:lstStyle/>
        <a:p>
          <a:endParaRPr lang="en-US"/>
        </a:p>
      </dgm:t>
    </dgm:pt>
    <dgm:pt modelId="{AA767AD7-5279-4BCF-8030-EAB4D6E9FAFB}" type="sibTrans" cxnId="{DAD61386-60E4-44EA-B895-FBA80FBA2B46}">
      <dgm:prSet/>
      <dgm:spPr/>
      <dgm:t>
        <a:bodyPr/>
        <a:lstStyle/>
        <a:p>
          <a:endParaRPr lang="en-US"/>
        </a:p>
      </dgm:t>
    </dgm:pt>
    <dgm:pt modelId="{185B9892-A551-40AC-9D26-FF00F77DCB92}">
      <dgm:prSet/>
      <dgm:spPr/>
      <dgm:t>
        <a:bodyPr/>
        <a:lstStyle/>
        <a:p>
          <a:r>
            <a:rPr lang="en-US" b="1"/>
            <a:t>Annie Leibovitz: </a:t>
          </a:r>
          <a:r>
            <a:rPr lang="en-US" b="1"/>
            <a:t>Photographer to the Stars, With an Earthbound Side</a:t>
          </a:r>
        </a:p>
        <a:p>
          <a:endParaRPr lang="en-US"/>
        </a:p>
      </dgm:t>
    </dgm:pt>
    <dgm:pt modelId="{EA5DE1A5-D26B-4B19-9628-5E7286CA6AF9}" type="parTrans" cxnId="{D10F8153-1058-4089-8EA9-0A56E40AD347}">
      <dgm:prSet/>
      <dgm:spPr/>
      <dgm:t>
        <a:bodyPr/>
        <a:lstStyle/>
        <a:p>
          <a:endParaRPr lang="en-US"/>
        </a:p>
      </dgm:t>
    </dgm:pt>
    <dgm:pt modelId="{424A2489-FD4E-4E39-9FEF-4D79E47F658B}" type="sibTrans" cxnId="{D10F8153-1058-4089-8EA9-0A56E40AD347}">
      <dgm:prSet/>
      <dgm:spPr/>
      <dgm:t>
        <a:bodyPr/>
        <a:lstStyle/>
        <a:p>
          <a:endParaRPr lang="en-US"/>
        </a:p>
      </dgm:t>
    </dgm:pt>
    <dgm:pt modelId="{93819713-4103-43C4-A158-5D8C271CFB7C}" type="pres">
      <dgm:prSet presAssocID="{47B3ADCE-A051-4A6C-A53D-14DCBBC9EB92}" presName="hierChild1" presStyleCnt="0">
        <dgm:presLayoutVars>
          <dgm:chPref val="1"/>
          <dgm:dir/>
          <dgm:animOne val="branch"/>
          <dgm:animLvl val="lvl"/>
          <dgm:resizeHandles/>
        </dgm:presLayoutVars>
      </dgm:prSet>
      <dgm:spPr/>
      <dgm:t>
        <a:bodyPr/>
        <a:lstStyle/>
        <a:p>
          <a:endParaRPr lang="en-US"/>
        </a:p>
      </dgm:t>
    </dgm:pt>
    <dgm:pt modelId="{E15F7473-50BA-4BBD-8CA8-880C85E4D57B}" type="pres">
      <dgm:prSet presAssocID="{185B9892-A551-40AC-9D26-FF00F77DCB92}" presName="hierRoot1" presStyleCnt="0"/>
      <dgm:spPr/>
    </dgm:pt>
    <dgm:pt modelId="{19A16EB2-49BA-4B94-9E6F-CE27BA143DF9}" type="pres">
      <dgm:prSet presAssocID="{185B9892-A551-40AC-9D26-FF00F77DCB92}" presName="composite" presStyleCnt="0"/>
      <dgm:spPr/>
    </dgm:pt>
    <dgm:pt modelId="{5FC47219-062B-4297-BE78-C600F7F32E84}" type="pres">
      <dgm:prSet presAssocID="{185B9892-A551-40AC-9D26-FF00F77DCB92}" presName="background" presStyleLbl="node0" presStyleIdx="0" presStyleCnt="1"/>
      <dgm:spPr/>
    </dgm:pt>
    <dgm:pt modelId="{A1506F47-E2F1-4AE1-A6D7-3F89F81FCCB2}" type="pres">
      <dgm:prSet presAssocID="{185B9892-A551-40AC-9D26-FF00F77DCB92}" presName="text" presStyleLbl="fgAcc0" presStyleIdx="0" presStyleCnt="1" custScaleX="293675">
        <dgm:presLayoutVars>
          <dgm:chPref val="3"/>
        </dgm:presLayoutVars>
      </dgm:prSet>
      <dgm:spPr/>
      <dgm:t>
        <a:bodyPr/>
        <a:lstStyle/>
        <a:p>
          <a:endParaRPr lang="en-US"/>
        </a:p>
      </dgm:t>
    </dgm:pt>
    <dgm:pt modelId="{5305F1D3-02A1-444D-8777-C35C54FA1CB4}" type="pres">
      <dgm:prSet presAssocID="{185B9892-A551-40AC-9D26-FF00F77DCB92}" presName="hierChild2" presStyleCnt="0"/>
      <dgm:spPr/>
    </dgm:pt>
    <dgm:pt modelId="{BBF4D950-4F43-4CED-B818-1CE2CAC4146E}" type="pres">
      <dgm:prSet presAssocID="{8E1DA076-320C-44D7-AC5D-712C173AD4CC}" presName="Name10" presStyleLbl="parChTrans1D2" presStyleIdx="0" presStyleCnt="1"/>
      <dgm:spPr/>
      <dgm:t>
        <a:bodyPr/>
        <a:lstStyle/>
        <a:p>
          <a:endParaRPr lang="en-US"/>
        </a:p>
      </dgm:t>
    </dgm:pt>
    <dgm:pt modelId="{60213F6E-6465-4D59-9B85-B6D49C5D17D6}" type="pres">
      <dgm:prSet presAssocID="{FE7B20B6-5A0D-4D8B-B617-B6F48DF3C4BE}" presName="hierRoot2" presStyleCnt="0"/>
      <dgm:spPr/>
    </dgm:pt>
    <dgm:pt modelId="{A886D6A7-97DE-4092-B9B8-1AD9F3B7B81A}" type="pres">
      <dgm:prSet presAssocID="{FE7B20B6-5A0D-4D8B-B617-B6F48DF3C4BE}" presName="composite2" presStyleCnt="0"/>
      <dgm:spPr/>
    </dgm:pt>
    <dgm:pt modelId="{1FF10AC8-FD65-413E-AECA-8E0E613AB6A6}" type="pres">
      <dgm:prSet presAssocID="{FE7B20B6-5A0D-4D8B-B617-B6F48DF3C4BE}" presName="background2" presStyleLbl="node2" presStyleIdx="0" presStyleCnt="1"/>
      <dgm:spPr/>
    </dgm:pt>
    <dgm:pt modelId="{DEB5DB9B-F42C-438F-9700-60631E48E411}" type="pres">
      <dgm:prSet presAssocID="{FE7B20B6-5A0D-4D8B-B617-B6F48DF3C4BE}" presName="text2" presStyleLbl="fgAcc2" presStyleIdx="0" presStyleCnt="1" custScaleX="302666">
        <dgm:presLayoutVars>
          <dgm:chPref val="3"/>
        </dgm:presLayoutVars>
      </dgm:prSet>
      <dgm:spPr/>
      <dgm:t>
        <a:bodyPr/>
        <a:lstStyle/>
        <a:p>
          <a:endParaRPr lang="en-US"/>
        </a:p>
      </dgm:t>
    </dgm:pt>
    <dgm:pt modelId="{D50CE761-FE79-4D93-8BCC-1889EDEF29FF}" type="pres">
      <dgm:prSet presAssocID="{FE7B20B6-5A0D-4D8B-B617-B6F48DF3C4BE}" presName="hierChild3" presStyleCnt="0"/>
      <dgm:spPr/>
    </dgm:pt>
    <dgm:pt modelId="{37061724-F3C3-4B34-B4FF-43F51AC1F534}" type="pres">
      <dgm:prSet presAssocID="{255FA681-906D-4BC4-90DE-1550967BAE13}" presName="Name17" presStyleLbl="parChTrans1D3" presStyleIdx="0" presStyleCnt="4"/>
      <dgm:spPr/>
      <dgm:t>
        <a:bodyPr/>
        <a:lstStyle/>
        <a:p>
          <a:endParaRPr lang="en-US"/>
        </a:p>
      </dgm:t>
    </dgm:pt>
    <dgm:pt modelId="{B0BF4D30-BF4E-4585-9FD4-B4FC5577F91C}" type="pres">
      <dgm:prSet presAssocID="{C4BDE7FB-F242-41EE-86AF-2345A437194A}" presName="hierRoot3" presStyleCnt="0"/>
      <dgm:spPr/>
    </dgm:pt>
    <dgm:pt modelId="{1B20172B-F3D6-4EC1-B8DD-02D0C95EF5BE}" type="pres">
      <dgm:prSet presAssocID="{C4BDE7FB-F242-41EE-86AF-2345A437194A}" presName="composite3" presStyleCnt="0"/>
      <dgm:spPr/>
    </dgm:pt>
    <dgm:pt modelId="{B6BF2EE8-9A0F-4443-A4B6-17209C7CF336}" type="pres">
      <dgm:prSet presAssocID="{C4BDE7FB-F242-41EE-86AF-2345A437194A}" presName="background3" presStyleLbl="node3" presStyleIdx="0" presStyleCnt="4"/>
      <dgm:spPr/>
    </dgm:pt>
    <dgm:pt modelId="{2ADACDEE-5432-41B9-A8DC-7AA009214D03}" type="pres">
      <dgm:prSet presAssocID="{C4BDE7FB-F242-41EE-86AF-2345A437194A}" presName="text3" presStyleLbl="fgAcc3" presStyleIdx="0" presStyleCnt="4" custScaleY="216587">
        <dgm:presLayoutVars>
          <dgm:chPref val="3"/>
        </dgm:presLayoutVars>
      </dgm:prSet>
      <dgm:spPr/>
      <dgm:t>
        <a:bodyPr/>
        <a:lstStyle/>
        <a:p>
          <a:endParaRPr lang="en-US"/>
        </a:p>
      </dgm:t>
    </dgm:pt>
    <dgm:pt modelId="{C6A552EB-46AF-4F6D-B78E-CDBCBB644201}" type="pres">
      <dgm:prSet presAssocID="{C4BDE7FB-F242-41EE-86AF-2345A437194A}" presName="hierChild4" presStyleCnt="0"/>
      <dgm:spPr/>
    </dgm:pt>
    <dgm:pt modelId="{536A7838-7D67-42EB-901A-A8FBF42203B3}" type="pres">
      <dgm:prSet presAssocID="{AAAD4D37-2C77-4C94-BD96-B6C9BF2A350F}" presName="Name23" presStyleLbl="parChTrans1D4" presStyleIdx="0" presStyleCnt="4"/>
      <dgm:spPr/>
      <dgm:t>
        <a:bodyPr/>
        <a:lstStyle/>
        <a:p>
          <a:endParaRPr lang="en-US"/>
        </a:p>
      </dgm:t>
    </dgm:pt>
    <dgm:pt modelId="{51C79D6E-31B1-4970-B5CF-19D30494AAF6}" type="pres">
      <dgm:prSet presAssocID="{5B83C2B7-7DEA-4CD5-AB27-5918456036BA}" presName="hierRoot4" presStyleCnt="0"/>
      <dgm:spPr/>
    </dgm:pt>
    <dgm:pt modelId="{6C138F75-1BAB-4760-BD73-207E25C49016}" type="pres">
      <dgm:prSet presAssocID="{5B83C2B7-7DEA-4CD5-AB27-5918456036BA}" presName="composite4" presStyleCnt="0"/>
      <dgm:spPr/>
    </dgm:pt>
    <dgm:pt modelId="{F22DA544-0AA9-4CDD-9385-95E1D97B90B6}" type="pres">
      <dgm:prSet presAssocID="{5B83C2B7-7DEA-4CD5-AB27-5918456036BA}" presName="background4" presStyleLbl="node4" presStyleIdx="0" presStyleCnt="4"/>
      <dgm:spPr/>
    </dgm:pt>
    <dgm:pt modelId="{585DC06E-9CCF-42F3-ABC5-7141BEEC2E35}" type="pres">
      <dgm:prSet presAssocID="{5B83C2B7-7DEA-4CD5-AB27-5918456036BA}" presName="text4" presStyleLbl="fgAcc4" presStyleIdx="0" presStyleCnt="4" custScaleY="219223">
        <dgm:presLayoutVars>
          <dgm:chPref val="3"/>
        </dgm:presLayoutVars>
      </dgm:prSet>
      <dgm:spPr/>
      <dgm:t>
        <a:bodyPr/>
        <a:lstStyle/>
        <a:p>
          <a:endParaRPr lang="en-US"/>
        </a:p>
      </dgm:t>
    </dgm:pt>
    <dgm:pt modelId="{598461BB-4875-40D4-BAD7-E94BAF0B0364}" type="pres">
      <dgm:prSet presAssocID="{5B83C2B7-7DEA-4CD5-AB27-5918456036BA}" presName="hierChild5" presStyleCnt="0"/>
      <dgm:spPr/>
    </dgm:pt>
    <dgm:pt modelId="{551B2B3E-3A5E-4B79-9587-CDAA528C9A85}" type="pres">
      <dgm:prSet presAssocID="{599DB080-104A-4454-847C-267B261B544C}" presName="Name17" presStyleLbl="parChTrans1D3" presStyleIdx="1" presStyleCnt="4"/>
      <dgm:spPr/>
      <dgm:t>
        <a:bodyPr/>
        <a:lstStyle/>
        <a:p>
          <a:endParaRPr lang="en-US"/>
        </a:p>
      </dgm:t>
    </dgm:pt>
    <dgm:pt modelId="{50489C0F-CA62-4B8D-AAFF-FCD2BDD62796}" type="pres">
      <dgm:prSet presAssocID="{C3EE8E0C-E2F0-4AD4-9116-8B24455154AB}" presName="hierRoot3" presStyleCnt="0"/>
      <dgm:spPr/>
    </dgm:pt>
    <dgm:pt modelId="{600B8173-9FA3-424F-BA1A-15E9C75C742A}" type="pres">
      <dgm:prSet presAssocID="{C3EE8E0C-E2F0-4AD4-9116-8B24455154AB}" presName="composite3" presStyleCnt="0"/>
      <dgm:spPr/>
    </dgm:pt>
    <dgm:pt modelId="{AA738D89-9608-4800-A94A-603BAEC67968}" type="pres">
      <dgm:prSet presAssocID="{C3EE8E0C-E2F0-4AD4-9116-8B24455154AB}" presName="background3" presStyleLbl="node3" presStyleIdx="1" presStyleCnt="4"/>
      <dgm:spPr/>
    </dgm:pt>
    <dgm:pt modelId="{A378FEA0-5724-455D-B690-53D8911A1377}" type="pres">
      <dgm:prSet presAssocID="{C3EE8E0C-E2F0-4AD4-9116-8B24455154AB}" presName="text3" presStyleLbl="fgAcc3" presStyleIdx="1" presStyleCnt="4" custScaleY="218264">
        <dgm:presLayoutVars>
          <dgm:chPref val="3"/>
        </dgm:presLayoutVars>
      </dgm:prSet>
      <dgm:spPr/>
      <dgm:t>
        <a:bodyPr/>
        <a:lstStyle/>
        <a:p>
          <a:endParaRPr lang="en-US"/>
        </a:p>
      </dgm:t>
    </dgm:pt>
    <dgm:pt modelId="{FB18A7B6-A558-4C25-9B59-0C0E53756A9F}" type="pres">
      <dgm:prSet presAssocID="{C3EE8E0C-E2F0-4AD4-9116-8B24455154AB}" presName="hierChild4" presStyleCnt="0"/>
      <dgm:spPr/>
    </dgm:pt>
    <dgm:pt modelId="{4C290A15-3DAC-4587-9453-B33FC23B7AB6}" type="pres">
      <dgm:prSet presAssocID="{DB37BE93-7D6B-433E-921B-49CA03FAAA1D}" presName="Name23" presStyleLbl="parChTrans1D4" presStyleIdx="1" presStyleCnt="4"/>
      <dgm:spPr/>
      <dgm:t>
        <a:bodyPr/>
        <a:lstStyle/>
        <a:p>
          <a:endParaRPr lang="en-US"/>
        </a:p>
      </dgm:t>
    </dgm:pt>
    <dgm:pt modelId="{A51DA2D7-6C4C-4BAF-BA8B-52FDE691A241}" type="pres">
      <dgm:prSet presAssocID="{E9288D97-D439-4DBE-882A-563DE4FBC18F}" presName="hierRoot4" presStyleCnt="0"/>
      <dgm:spPr/>
    </dgm:pt>
    <dgm:pt modelId="{B36CA50F-781B-429D-8F04-B9AC6A0952BC}" type="pres">
      <dgm:prSet presAssocID="{E9288D97-D439-4DBE-882A-563DE4FBC18F}" presName="composite4" presStyleCnt="0"/>
      <dgm:spPr/>
    </dgm:pt>
    <dgm:pt modelId="{2EA4A398-426F-4297-AA61-A557180B672B}" type="pres">
      <dgm:prSet presAssocID="{E9288D97-D439-4DBE-882A-563DE4FBC18F}" presName="background4" presStyleLbl="node4" presStyleIdx="1" presStyleCnt="4"/>
      <dgm:spPr/>
    </dgm:pt>
    <dgm:pt modelId="{D386972B-AE91-4C0B-BC9C-FD687A62DB70}" type="pres">
      <dgm:prSet presAssocID="{E9288D97-D439-4DBE-882A-563DE4FBC18F}" presName="text4" presStyleLbl="fgAcc4" presStyleIdx="1" presStyleCnt="4" custScaleY="217546">
        <dgm:presLayoutVars>
          <dgm:chPref val="3"/>
        </dgm:presLayoutVars>
      </dgm:prSet>
      <dgm:spPr/>
      <dgm:t>
        <a:bodyPr/>
        <a:lstStyle/>
        <a:p>
          <a:endParaRPr lang="en-US"/>
        </a:p>
      </dgm:t>
    </dgm:pt>
    <dgm:pt modelId="{8E8ACBDF-1E47-4875-8F55-4612EFB350D3}" type="pres">
      <dgm:prSet presAssocID="{E9288D97-D439-4DBE-882A-563DE4FBC18F}" presName="hierChild5" presStyleCnt="0"/>
      <dgm:spPr/>
    </dgm:pt>
    <dgm:pt modelId="{25FD0EDD-FAD1-43A3-A5C2-F5B17C86D2D2}" type="pres">
      <dgm:prSet presAssocID="{9E43B4EC-3FE1-45D8-8F2B-2BAED04F5D09}" presName="Name17" presStyleLbl="parChTrans1D3" presStyleIdx="2" presStyleCnt="4"/>
      <dgm:spPr/>
      <dgm:t>
        <a:bodyPr/>
        <a:lstStyle/>
        <a:p>
          <a:endParaRPr lang="en-US"/>
        </a:p>
      </dgm:t>
    </dgm:pt>
    <dgm:pt modelId="{C7DE59B9-E38C-4AD9-AE5D-8BD366A80B90}" type="pres">
      <dgm:prSet presAssocID="{0C57845C-F5F6-4376-866C-D25986CCFE45}" presName="hierRoot3" presStyleCnt="0"/>
      <dgm:spPr/>
    </dgm:pt>
    <dgm:pt modelId="{39F57507-62C8-48AA-8B1E-AAFC547B05B7}" type="pres">
      <dgm:prSet presAssocID="{0C57845C-F5F6-4376-866C-D25986CCFE45}" presName="composite3" presStyleCnt="0"/>
      <dgm:spPr/>
    </dgm:pt>
    <dgm:pt modelId="{9031CADD-B7BF-481D-880B-CB6BBDF6AAA0}" type="pres">
      <dgm:prSet presAssocID="{0C57845C-F5F6-4376-866C-D25986CCFE45}" presName="background3" presStyleLbl="node3" presStyleIdx="2" presStyleCnt="4"/>
      <dgm:spPr/>
    </dgm:pt>
    <dgm:pt modelId="{4C7D0F1E-CF83-4FFC-B9D6-7A15A6C02EAE}" type="pres">
      <dgm:prSet presAssocID="{0C57845C-F5F6-4376-866C-D25986CCFE45}" presName="text3" presStyleLbl="fgAcc3" presStyleIdx="2" presStyleCnt="4" custScaleY="220467">
        <dgm:presLayoutVars>
          <dgm:chPref val="3"/>
        </dgm:presLayoutVars>
      </dgm:prSet>
      <dgm:spPr/>
      <dgm:t>
        <a:bodyPr/>
        <a:lstStyle/>
        <a:p>
          <a:endParaRPr lang="en-US"/>
        </a:p>
      </dgm:t>
    </dgm:pt>
    <dgm:pt modelId="{8E21D75C-2FE2-4A2F-A9AD-677E75568154}" type="pres">
      <dgm:prSet presAssocID="{0C57845C-F5F6-4376-866C-D25986CCFE45}" presName="hierChild4" presStyleCnt="0"/>
      <dgm:spPr/>
    </dgm:pt>
    <dgm:pt modelId="{836B11D8-C8F5-49F8-95C1-B9164101207E}" type="pres">
      <dgm:prSet presAssocID="{4804AD59-6812-4228-AD19-9DCA3492B169}" presName="Name23" presStyleLbl="parChTrans1D4" presStyleIdx="2" presStyleCnt="4"/>
      <dgm:spPr/>
      <dgm:t>
        <a:bodyPr/>
        <a:lstStyle/>
        <a:p>
          <a:endParaRPr lang="en-US"/>
        </a:p>
      </dgm:t>
    </dgm:pt>
    <dgm:pt modelId="{C1D95953-4406-4278-9CCC-F35971354CAF}" type="pres">
      <dgm:prSet presAssocID="{DA3DB646-F360-41A1-AB22-E0F923D1BCE0}" presName="hierRoot4" presStyleCnt="0"/>
      <dgm:spPr/>
    </dgm:pt>
    <dgm:pt modelId="{B95A1202-9C88-489D-BD50-5B5CF06B666A}" type="pres">
      <dgm:prSet presAssocID="{DA3DB646-F360-41A1-AB22-E0F923D1BCE0}" presName="composite4" presStyleCnt="0"/>
      <dgm:spPr/>
    </dgm:pt>
    <dgm:pt modelId="{B2DA9466-DD85-458A-B372-E10FB0F671F9}" type="pres">
      <dgm:prSet presAssocID="{DA3DB646-F360-41A1-AB22-E0F923D1BCE0}" presName="background4" presStyleLbl="node4" presStyleIdx="2" presStyleCnt="4"/>
      <dgm:spPr/>
    </dgm:pt>
    <dgm:pt modelId="{2D2FED80-C25B-426C-8B4B-518FCE15E185}" type="pres">
      <dgm:prSet presAssocID="{DA3DB646-F360-41A1-AB22-E0F923D1BCE0}" presName="text4" presStyleLbl="fgAcc4" presStyleIdx="2" presStyleCnt="4" custScaleY="217162">
        <dgm:presLayoutVars>
          <dgm:chPref val="3"/>
        </dgm:presLayoutVars>
      </dgm:prSet>
      <dgm:spPr/>
      <dgm:t>
        <a:bodyPr/>
        <a:lstStyle/>
        <a:p>
          <a:endParaRPr lang="en-US"/>
        </a:p>
      </dgm:t>
    </dgm:pt>
    <dgm:pt modelId="{1A0F2467-8C1E-4972-94C4-55866D24181A}" type="pres">
      <dgm:prSet presAssocID="{DA3DB646-F360-41A1-AB22-E0F923D1BCE0}" presName="hierChild5" presStyleCnt="0"/>
      <dgm:spPr/>
    </dgm:pt>
    <dgm:pt modelId="{61F966AA-CD7E-4E5A-9979-7B66C338B41F}" type="pres">
      <dgm:prSet presAssocID="{F7683DAF-84D1-4332-BF43-5D046D7AFE54}" presName="Name17" presStyleLbl="parChTrans1D3" presStyleIdx="3" presStyleCnt="4"/>
      <dgm:spPr/>
      <dgm:t>
        <a:bodyPr/>
        <a:lstStyle/>
        <a:p>
          <a:endParaRPr lang="en-US"/>
        </a:p>
      </dgm:t>
    </dgm:pt>
    <dgm:pt modelId="{5DAAA3AC-9A2A-492E-8F0B-E3B5E2076658}" type="pres">
      <dgm:prSet presAssocID="{F3610D43-5EA8-42DA-95AB-27BD96CBE3BE}" presName="hierRoot3" presStyleCnt="0"/>
      <dgm:spPr/>
    </dgm:pt>
    <dgm:pt modelId="{D7AB40AE-6670-49CF-AEAB-227AFDB76D7A}" type="pres">
      <dgm:prSet presAssocID="{F3610D43-5EA8-42DA-95AB-27BD96CBE3BE}" presName="composite3" presStyleCnt="0"/>
      <dgm:spPr/>
    </dgm:pt>
    <dgm:pt modelId="{6B9C1492-9AA9-4726-AA4D-A5FA7A695285}" type="pres">
      <dgm:prSet presAssocID="{F3610D43-5EA8-42DA-95AB-27BD96CBE3BE}" presName="background3" presStyleLbl="node3" presStyleIdx="3" presStyleCnt="4"/>
      <dgm:spPr/>
    </dgm:pt>
    <dgm:pt modelId="{25188081-AA75-4E93-9321-D393D2323C2E}" type="pres">
      <dgm:prSet presAssocID="{F3610D43-5EA8-42DA-95AB-27BD96CBE3BE}" presName="text3" presStyleLbl="fgAcc3" presStyleIdx="3" presStyleCnt="4" custScaleY="216420">
        <dgm:presLayoutVars>
          <dgm:chPref val="3"/>
        </dgm:presLayoutVars>
      </dgm:prSet>
      <dgm:spPr/>
      <dgm:t>
        <a:bodyPr/>
        <a:lstStyle/>
        <a:p>
          <a:endParaRPr lang="en-US"/>
        </a:p>
      </dgm:t>
    </dgm:pt>
    <dgm:pt modelId="{9A8588A5-E59D-4D77-A99E-E7806D921FB2}" type="pres">
      <dgm:prSet presAssocID="{F3610D43-5EA8-42DA-95AB-27BD96CBE3BE}" presName="hierChild4" presStyleCnt="0"/>
      <dgm:spPr/>
    </dgm:pt>
    <dgm:pt modelId="{D4223989-5FE8-4747-8B23-BFE5274CD00A}" type="pres">
      <dgm:prSet presAssocID="{3E6ACA70-3E89-4C64-A55B-020B9966D468}" presName="Name23" presStyleLbl="parChTrans1D4" presStyleIdx="3" presStyleCnt="4"/>
      <dgm:spPr/>
      <dgm:t>
        <a:bodyPr/>
        <a:lstStyle/>
        <a:p>
          <a:endParaRPr lang="en-US"/>
        </a:p>
      </dgm:t>
    </dgm:pt>
    <dgm:pt modelId="{D0B28C7E-4897-489F-865F-171BC607E7E8}" type="pres">
      <dgm:prSet presAssocID="{21E0CDE3-3838-47F9-9B8E-943A9D080679}" presName="hierRoot4" presStyleCnt="0"/>
      <dgm:spPr/>
    </dgm:pt>
    <dgm:pt modelId="{3C9469B4-97F2-4917-BB48-7702F6A5D7DF}" type="pres">
      <dgm:prSet presAssocID="{21E0CDE3-3838-47F9-9B8E-943A9D080679}" presName="composite4" presStyleCnt="0"/>
      <dgm:spPr/>
    </dgm:pt>
    <dgm:pt modelId="{848A5AD5-670B-41D6-9265-89C2976F7AD5}" type="pres">
      <dgm:prSet presAssocID="{21E0CDE3-3838-47F9-9B8E-943A9D080679}" presName="background4" presStyleLbl="node4" presStyleIdx="3" presStyleCnt="4"/>
      <dgm:spPr/>
    </dgm:pt>
    <dgm:pt modelId="{33A82389-C131-4D08-B4B0-8598699FB245}" type="pres">
      <dgm:prSet presAssocID="{21E0CDE3-3838-47F9-9B8E-943A9D080679}" presName="text4" presStyleLbl="fgAcc4" presStyleIdx="3" presStyleCnt="4" custScaleY="226383">
        <dgm:presLayoutVars>
          <dgm:chPref val="3"/>
        </dgm:presLayoutVars>
      </dgm:prSet>
      <dgm:spPr/>
      <dgm:t>
        <a:bodyPr/>
        <a:lstStyle/>
        <a:p>
          <a:endParaRPr lang="en-US"/>
        </a:p>
      </dgm:t>
    </dgm:pt>
    <dgm:pt modelId="{F43C1F3C-1167-4C3E-A82E-707758455AEE}" type="pres">
      <dgm:prSet presAssocID="{21E0CDE3-3838-47F9-9B8E-943A9D080679}" presName="hierChild5" presStyleCnt="0"/>
      <dgm:spPr/>
    </dgm:pt>
  </dgm:ptLst>
  <dgm:cxnLst>
    <dgm:cxn modelId="{AD544C83-C53A-4B50-805A-8DFF550807E2}" type="presOf" srcId="{0C57845C-F5F6-4376-866C-D25986CCFE45}" destId="{4C7D0F1E-CF83-4FFC-B9D6-7A15A6C02EAE}" srcOrd="0" destOrd="0" presId="urn:microsoft.com/office/officeart/2005/8/layout/hierarchy1"/>
    <dgm:cxn modelId="{6BDD1EC9-3796-4579-B0F3-96C5B680E195}" type="presOf" srcId="{C3EE8E0C-E2F0-4AD4-9116-8B24455154AB}" destId="{A378FEA0-5724-455D-B690-53D8911A1377}" srcOrd="0" destOrd="0" presId="urn:microsoft.com/office/officeart/2005/8/layout/hierarchy1"/>
    <dgm:cxn modelId="{558A3AF3-3EC0-4477-B33F-1DBC63B3C73E}" srcId="{C3EE8E0C-E2F0-4AD4-9116-8B24455154AB}" destId="{E9288D97-D439-4DBE-882A-563DE4FBC18F}" srcOrd="0" destOrd="0" parTransId="{DB37BE93-7D6B-433E-921B-49CA03FAAA1D}" sibTransId="{87E49C8C-83C9-41F3-B289-4BDD31128602}"/>
    <dgm:cxn modelId="{8F0F6378-2AB4-4463-AF6B-7822B6776197}" type="presOf" srcId="{DA3DB646-F360-41A1-AB22-E0F923D1BCE0}" destId="{2D2FED80-C25B-426C-8B4B-518FCE15E185}" srcOrd="0" destOrd="0" presId="urn:microsoft.com/office/officeart/2005/8/layout/hierarchy1"/>
    <dgm:cxn modelId="{5210725B-FD8A-46BC-857C-333673BC550A}" type="presOf" srcId="{4804AD59-6812-4228-AD19-9DCA3492B169}" destId="{836B11D8-C8F5-49F8-95C1-B9164101207E}" srcOrd="0" destOrd="0" presId="urn:microsoft.com/office/officeart/2005/8/layout/hierarchy1"/>
    <dgm:cxn modelId="{3479CB89-AFC9-42A3-B01A-0EECE78B5FBC}" type="presOf" srcId="{255FA681-906D-4BC4-90DE-1550967BAE13}" destId="{37061724-F3C3-4B34-B4FF-43F51AC1F534}" srcOrd="0" destOrd="0" presId="urn:microsoft.com/office/officeart/2005/8/layout/hierarchy1"/>
    <dgm:cxn modelId="{A4D9A967-6F21-4723-BB37-2FDAB74F78A7}" srcId="{FE7B20B6-5A0D-4D8B-B617-B6F48DF3C4BE}" destId="{C4BDE7FB-F242-41EE-86AF-2345A437194A}" srcOrd="0" destOrd="0" parTransId="{255FA681-906D-4BC4-90DE-1550967BAE13}" sibTransId="{A512A64B-02F8-4888-9564-3C9294BBFEEE}"/>
    <dgm:cxn modelId="{A15AF7FC-D162-440D-A639-656CC305246A}" type="presOf" srcId="{21E0CDE3-3838-47F9-9B8E-943A9D080679}" destId="{33A82389-C131-4D08-B4B0-8598699FB245}" srcOrd="0" destOrd="0" presId="urn:microsoft.com/office/officeart/2005/8/layout/hierarchy1"/>
    <dgm:cxn modelId="{C4AC1CE2-FD1A-4132-96F2-254E7C5194B7}" srcId="{185B9892-A551-40AC-9D26-FF00F77DCB92}" destId="{FE7B20B6-5A0D-4D8B-B617-B6F48DF3C4BE}" srcOrd="0" destOrd="0" parTransId="{8E1DA076-320C-44D7-AC5D-712C173AD4CC}" sibTransId="{09585917-28CE-4AA9-B447-424A9CA79AFF}"/>
    <dgm:cxn modelId="{856049FA-DF8B-42EF-AE89-E586794BCE1D}" type="presOf" srcId="{599DB080-104A-4454-847C-267B261B544C}" destId="{551B2B3E-3A5E-4B79-9587-CDAA528C9A85}" srcOrd="0" destOrd="0" presId="urn:microsoft.com/office/officeart/2005/8/layout/hierarchy1"/>
    <dgm:cxn modelId="{343E8543-2171-46BC-8C02-20CB5D995518}" type="presOf" srcId="{185B9892-A551-40AC-9D26-FF00F77DCB92}" destId="{A1506F47-E2F1-4AE1-A6D7-3F89F81FCCB2}" srcOrd="0" destOrd="0" presId="urn:microsoft.com/office/officeart/2005/8/layout/hierarchy1"/>
    <dgm:cxn modelId="{C13F843B-A207-4489-BA02-C1AB03282484}" type="presOf" srcId="{3E6ACA70-3E89-4C64-A55B-020B9966D468}" destId="{D4223989-5FE8-4747-8B23-BFE5274CD00A}" srcOrd="0" destOrd="0" presId="urn:microsoft.com/office/officeart/2005/8/layout/hierarchy1"/>
    <dgm:cxn modelId="{DAD61386-60E4-44EA-B895-FBA80FBA2B46}" srcId="{F3610D43-5EA8-42DA-95AB-27BD96CBE3BE}" destId="{21E0CDE3-3838-47F9-9B8E-943A9D080679}" srcOrd="0" destOrd="0" parTransId="{3E6ACA70-3E89-4C64-A55B-020B9966D468}" sibTransId="{AA767AD7-5279-4BCF-8030-EAB4D6E9FAFB}"/>
    <dgm:cxn modelId="{A6F14BA6-C2D9-41CD-B298-B24DD2C51435}" srcId="{FE7B20B6-5A0D-4D8B-B617-B6F48DF3C4BE}" destId="{C3EE8E0C-E2F0-4AD4-9116-8B24455154AB}" srcOrd="1" destOrd="0" parTransId="{599DB080-104A-4454-847C-267B261B544C}" sibTransId="{1D16637F-78B2-4410-BEE8-EF36A2453B3A}"/>
    <dgm:cxn modelId="{B0013ABB-0187-49B0-82D1-D12308C30236}" type="presOf" srcId="{47B3ADCE-A051-4A6C-A53D-14DCBBC9EB92}" destId="{93819713-4103-43C4-A158-5D8C271CFB7C}" srcOrd="0" destOrd="0" presId="urn:microsoft.com/office/officeart/2005/8/layout/hierarchy1"/>
    <dgm:cxn modelId="{416BEE89-6F41-415F-9884-E20785837624}" type="presOf" srcId="{C4BDE7FB-F242-41EE-86AF-2345A437194A}" destId="{2ADACDEE-5432-41B9-A8DC-7AA009214D03}" srcOrd="0" destOrd="0" presId="urn:microsoft.com/office/officeart/2005/8/layout/hierarchy1"/>
    <dgm:cxn modelId="{09EB3C6B-9A9C-42CF-909E-D1147FF366E3}" type="presOf" srcId="{E9288D97-D439-4DBE-882A-563DE4FBC18F}" destId="{D386972B-AE91-4C0B-BC9C-FD687A62DB70}" srcOrd="0" destOrd="0" presId="urn:microsoft.com/office/officeart/2005/8/layout/hierarchy1"/>
    <dgm:cxn modelId="{F9F03040-BEC8-497A-90A2-F2774AA3A9AC}" srcId="{FE7B20B6-5A0D-4D8B-B617-B6F48DF3C4BE}" destId="{F3610D43-5EA8-42DA-95AB-27BD96CBE3BE}" srcOrd="3" destOrd="0" parTransId="{F7683DAF-84D1-4332-BF43-5D046D7AFE54}" sibTransId="{9EC9AE2D-3C9B-41D1-A618-EFF8DFA78E11}"/>
    <dgm:cxn modelId="{62E0FFF3-05A8-4693-A12B-6EFB8443A5DC}" srcId="{0C57845C-F5F6-4376-866C-D25986CCFE45}" destId="{DA3DB646-F360-41A1-AB22-E0F923D1BCE0}" srcOrd="0" destOrd="0" parTransId="{4804AD59-6812-4228-AD19-9DCA3492B169}" sibTransId="{42678EFA-A879-4AF8-9C3F-7E48BF0EA6BD}"/>
    <dgm:cxn modelId="{E96E044A-FE0E-4CD4-926B-40C837E0E637}" type="presOf" srcId="{AAAD4D37-2C77-4C94-BD96-B6C9BF2A350F}" destId="{536A7838-7D67-42EB-901A-A8FBF42203B3}" srcOrd="0" destOrd="0" presId="urn:microsoft.com/office/officeart/2005/8/layout/hierarchy1"/>
    <dgm:cxn modelId="{D10F8153-1058-4089-8EA9-0A56E40AD347}" srcId="{47B3ADCE-A051-4A6C-A53D-14DCBBC9EB92}" destId="{185B9892-A551-40AC-9D26-FF00F77DCB92}" srcOrd="0" destOrd="0" parTransId="{EA5DE1A5-D26B-4B19-9628-5E7286CA6AF9}" sibTransId="{424A2489-FD4E-4E39-9FEF-4D79E47F658B}"/>
    <dgm:cxn modelId="{AF211C48-B9BB-4A0F-9316-DDF82352477C}" srcId="{FE7B20B6-5A0D-4D8B-B617-B6F48DF3C4BE}" destId="{0C57845C-F5F6-4376-866C-D25986CCFE45}" srcOrd="2" destOrd="0" parTransId="{9E43B4EC-3FE1-45D8-8F2B-2BAED04F5D09}" sibTransId="{1F8DB4D1-2B7C-4110-98FE-C2925AF6C144}"/>
    <dgm:cxn modelId="{56CA8AD6-1030-4A30-A816-F716BF07B9F5}" type="presOf" srcId="{F3610D43-5EA8-42DA-95AB-27BD96CBE3BE}" destId="{25188081-AA75-4E93-9321-D393D2323C2E}" srcOrd="0" destOrd="0" presId="urn:microsoft.com/office/officeart/2005/8/layout/hierarchy1"/>
    <dgm:cxn modelId="{977DEFED-5DA4-4E1B-A572-E1C1052A057D}" type="presOf" srcId="{F7683DAF-84D1-4332-BF43-5D046D7AFE54}" destId="{61F966AA-CD7E-4E5A-9979-7B66C338B41F}" srcOrd="0" destOrd="0" presId="urn:microsoft.com/office/officeart/2005/8/layout/hierarchy1"/>
    <dgm:cxn modelId="{D109B824-E394-4808-A63E-05C3E29551F7}" type="presOf" srcId="{8E1DA076-320C-44D7-AC5D-712C173AD4CC}" destId="{BBF4D950-4F43-4CED-B818-1CE2CAC4146E}" srcOrd="0" destOrd="0" presId="urn:microsoft.com/office/officeart/2005/8/layout/hierarchy1"/>
    <dgm:cxn modelId="{E550748B-2EF1-43EC-8E93-C4FA8C20FE30}" type="presOf" srcId="{FE7B20B6-5A0D-4D8B-B617-B6F48DF3C4BE}" destId="{DEB5DB9B-F42C-438F-9700-60631E48E411}" srcOrd="0" destOrd="0" presId="urn:microsoft.com/office/officeart/2005/8/layout/hierarchy1"/>
    <dgm:cxn modelId="{BC469BBD-5262-44AE-9AD8-FC55B54FADD3}" type="presOf" srcId="{5B83C2B7-7DEA-4CD5-AB27-5918456036BA}" destId="{585DC06E-9CCF-42F3-ABC5-7141BEEC2E35}" srcOrd="0" destOrd="0" presId="urn:microsoft.com/office/officeart/2005/8/layout/hierarchy1"/>
    <dgm:cxn modelId="{9E9A38E5-9746-493C-AAA3-A169B1C2772E}" type="presOf" srcId="{9E43B4EC-3FE1-45D8-8F2B-2BAED04F5D09}" destId="{25FD0EDD-FAD1-43A3-A5C2-F5B17C86D2D2}" srcOrd="0" destOrd="0" presId="urn:microsoft.com/office/officeart/2005/8/layout/hierarchy1"/>
    <dgm:cxn modelId="{51AD144B-EA93-440E-99B2-A3FEDC225FE8}" type="presOf" srcId="{DB37BE93-7D6B-433E-921B-49CA03FAAA1D}" destId="{4C290A15-3DAC-4587-9453-B33FC23B7AB6}" srcOrd="0" destOrd="0" presId="urn:microsoft.com/office/officeart/2005/8/layout/hierarchy1"/>
    <dgm:cxn modelId="{C70D012C-F330-4620-91B2-DA297F11724F}" srcId="{C4BDE7FB-F242-41EE-86AF-2345A437194A}" destId="{5B83C2B7-7DEA-4CD5-AB27-5918456036BA}" srcOrd="0" destOrd="0" parTransId="{AAAD4D37-2C77-4C94-BD96-B6C9BF2A350F}" sibTransId="{B5984455-1ADF-4D4F-9564-3C9102D28239}"/>
    <dgm:cxn modelId="{4A7C85CF-9B04-4DB6-B4BE-4EE9A2B1A8EA}" type="presParOf" srcId="{93819713-4103-43C4-A158-5D8C271CFB7C}" destId="{E15F7473-50BA-4BBD-8CA8-880C85E4D57B}" srcOrd="0" destOrd="0" presId="urn:microsoft.com/office/officeart/2005/8/layout/hierarchy1"/>
    <dgm:cxn modelId="{8327AE2B-433D-400B-A2C1-C7BEF63CF378}" type="presParOf" srcId="{E15F7473-50BA-4BBD-8CA8-880C85E4D57B}" destId="{19A16EB2-49BA-4B94-9E6F-CE27BA143DF9}" srcOrd="0" destOrd="0" presId="urn:microsoft.com/office/officeart/2005/8/layout/hierarchy1"/>
    <dgm:cxn modelId="{D63B72E9-8636-4B01-A187-9D133771CF1A}" type="presParOf" srcId="{19A16EB2-49BA-4B94-9E6F-CE27BA143DF9}" destId="{5FC47219-062B-4297-BE78-C600F7F32E84}" srcOrd="0" destOrd="0" presId="urn:microsoft.com/office/officeart/2005/8/layout/hierarchy1"/>
    <dgm:cxn modelId="{45D0A31A-FAB4-4911-82DD-3544E880426F}" type="presParOf" srcId="{19A16EB2-49BA-4B94-9E6F-CE27BA143DF9}" destId="{A1506F47-E2F1-4AE1-A6D7-3F89F81FCCB2}" srcOrd="1" destOrd="0" presId="urn:microsoft.com/office/officeart/2005/8/layout/hierarchy1"/>
    <dgm:cxn modelId="{1FC69A9D-DC9C-4C61-8C96-C19DCD035390}" type="presParOf" srcId="{E15F7473-50BA-4BBD-8CA8-880C85E4D57B}" destId="{5305F1D3-02A1-444D-8777-C35C54FA1CB4}" srcOrd="1" destOrd="0" presId="urn:microsoft.com/office/officeart/2005/8/layout/hierarchy1"/>
    <dgm:cxn modelId="{0FA9A348-3C8A-4190-BC42-308BFC62B7C8}" type="presParOf" srcId="{5305F1D3-02A1-444D-8777-C35C54FA1CB4}" destId="{BBF4D950-4F43-4CED-B818-1CE2CAC4146E}" srcOrd="0" destOrd="0" presId="urn:microsoft.com/office/officeart/2005/8/layout/hierarchy1"/>
    <dgm:cxn modelId="{28DD180C-C31A-4F11-BFC4-321B3614D8B0}" type="presParOf" srcId="{5305F1D3-02A1-444D-8777-C35C54FA1CB4}" destId="{60213F6E-6465-4D59-9B85-B6D49C5D17D6}" srcOrd="1" destOrd="0" presId="urn:microsoft.com/office/officeart/2005/8/layout/hierarchy1"/>
    <dgm:cxn modelId="{4F3E5938-E025-41BE-AB59-75469FB334DA}" type="presParOf" srcId="{60213F6E-6465-4D59-9B85-B6D49C5D17D6}" destId="{A886D6A7-97DE-4092-B9B8-1AD9F3B7B81A}" srcOrd="0" destOrd="0" presId="urn:microsoft.com/office/officeart/2005/8/layout/hierarchy1"/>
    <dgm:cxn modelId="{FEDD757C-6058-423B-BE9D-D33DF00FE44E}" type="presParOf" srcId="{A886D6A7-97DE-4092-B9B8-1AD9F3B7B81A}" destId="{1FF10AC8-FD65-413E-AECA-8E0E613AB6A6}" srcOrd="0" destOrd="0" presId="urn:microsoft.com/office/officeart/2005/8/layout/hierarchy1"/>
    <dgm:cxn modelId="{EE65BC6A-FF27-436E-8E53-50B53B628598}" type="presParOf" srcId="{A886D6A7-97DE-4092-B9B8-1AD9F3B7B81A}" destId="{DEB5DB9B-F42C-438F-9700-60631E48E411}" srcOrd="1" destOrd="0" presId="urn:microsoft.com/office/officeart/2005/8/layout/hierarchy1"/>
    <dgm:cxn modelId="{6A91F957-3856-4C4D-8D5C-127CEE4E36A4}" type="presParOf" srcId="{60213F6E-6465-4D59-9B85-B6D49C5D17D6}" destId="{D50CE761-FE79-4D93-8BCC-1889EDEF29FF}" srcOrd="1" destOrd="0" presId="urn:microsoft.com/office/officeart/2005/8/layout/hierarchy1"/>
    <dgm:cxn modelId="{BFC2510D-F68C-4EAD-B86F-0947DE605AE8}" type="presParOf" srcId="{D50CE761-FE79-4D93-8BCC-1889EDEF29FF}" destId="{37061724-F3C3-4B34-B4FF-43F51AC1F534}" srcOrd="0" destOrd="0" presId="urn:microsoft.com/office/officeart/2005/8/layout/hierarchy1"/>
    <dgm:cxn modelId="{A0EC1A38-0B6A-41B2-9A99-161DC33A84EB}" type="presParOf" srcId="{D50CE761-FE79-4D93-8BCC-1889EDEF29FF}" destId="{B0BF4D30-BF4E-4585-9FD4-B4FC5577F91C}" srcOrd="1" destOrd="0" presId="urn:microsoft.com/office/officeart/2005/8/layout/hierarchy1"/>
    <dgm:cxn modelId="{B5CBDA0F-4A9F-4764-A788-5BA3A76C43B4}" type="presParOf" srcId="{B0BF4D30-BF4E-4585-9FD4-B4FC5577F91C}" destId="{1B20172B-F3D6-4EC1-B8DD-02D0C95EF5BE}" srcOrd="0" destOrd="0" presId="urn:microsoft.com/office/officeart/2005/8/layout/hierarchy1"/>
    <dgm:cxn modelId="{58E916E3-DEB0-4EAA-BEED-97C4C92D7B73}" type="presParOf" srcId="{1B20172B-F3D6-4EC1-B8DD-02D0C95EF5BE}" destId="{B6BF2EE8-9A0F-4443-A4B6-17209C7CF336}" srcOrd="0" destOrd="0" presId="urn:microsoft.com/office/officeart/2005/8/layout/hierarchy1"/>
    <dgm:cxn modelId="{24EFD4CB-C904-43CC-B460-7009DC3027CE}" type="presParOf" srcId="{1B20172B-F3D6-4EC1-B8DD-02D0C95EF5BE}" destId="{2ADACDEE-5432-41B9-A8DC-7AA009214D03}" srcOrd="1" destOrd="0" presId="urn:microsoft.com/office/officeart/2005/8/layout/hierarchy1"/>
    <dgm:cxn modelId="{287882E2-8151-4867-8474-2CC50BFDBECD}" type="presParOf" srcId="{B0BF4D30-BF4E-4585-9FD4-B4FC5577F91C}" destId="{C6A552EB-46AF-4F6D-B78E-CDBCBB644201}" srcOrd="1" destOrd="0" presId="urn:microsoft.com/office/officeart/2005/8/layout/hierarchy1"/>
    <dgm:cxn modelId="{0F11DB14-4473-4F1D-931C-1FD794243994}" type="presParOf" srcId="{C6A552EB-46AF-4F6D-B78E-CDBCBB644201}" destId="{536A7838-7D67-42EB-901A-A8FBF42203B3}" srcOrd="0" destOrd="0" presId="urn:microsoft.com/office/officeart/2005/8/layout/hierarchy1"/>
    <dgm:cxn modelId="{D0890467-79D5-4B50-8AB5-D6573A3B189B}" type="presParOf" srcId="{C6A552EB-46AF-4F6D-B78E-CDBCBB644201}" destId="{51C79D6E-31B1-4970-B5CF-19D30494AAF6}" srcOrd="1" destOrd="0" presId="urn:microsoft.com/office/officeart/2005/8/layout/hierarchy1"/>
    <dgm:cxn modelId="{F1ACFDE5-8F2E-4814-BF80-95E4BF0FED22}" type="presParOf" srcId="{51C79D6E-31B1-4970-B5CF-19D30494AAF6}" destId="{6C138F75-1BAB-4760-BD73-207E25C49016}" srcOrd="0" destOrd="0" presId="urn:microsoft.com/office/officeart/2005/8/layout/hierarchy1"/>
    <dgm:cxn modelId="{6E65A96F-906D-4799-A4FF-FB03389846CE}" type="presParOf" srcId="{6C138F75-1BAB-4760-BD73-207E25C49016}" destId="{F22DA544-0AA9-4CDD-9385-95E1D97B90B6}" srcOrd="0" destOrd="0" presId="urn:microsoft.com/office/officeart/2005/8/layout/hierarchy1"/>
    <dgm:cxn modelId="{5AE1C244-7180-4BE2-9AED-119F2BC08E82}" type="presParOf" srcId="{6C138F75-1BAB-4760-BD73-207E25C49016}" destId="{585DC06E-9CCF-42F3-ABC5-7141BEEC2E35}" srcOrd="1" destOrd="0" presId="urn:microsoft.com/office/officeart/2005/8/layout/hierarchy1"/>
    <dgm:cxn modelId="{1313CA1F-E5C5-49DB-B553-31CDB5494C99}" type="presParOf" srcId="{51C79D6E-31B1-4970-B5CF-19D30494AAF6}" destId="{598461BB-4875-40D4-BAD7-E94BAF0B0364}" srcOrd="1" destOrd="0" presId="urn:microsoft.com/office/officeart/2005/8/layout/hierarchy1"/>
    <dgm:cxn modelId="{DDBC5EDD-9CC1-4E8B-81BA-E96355C742CC}" type="presParOf" srcId="{D50CE761-FE79-4D93-8BCC-1889EDEF29FF}" destId="{551B2B3E-3A5E-4B79-9587-CDAA528C9A85}" srcOrd="2" destOrd="0" presId="urn:microsoft.com/office/officeart/2005/8/layout/hierarchy1"/>
    <dgm:cxn modelId="{B7B0D35E-6070-4F38-909E-5206EF45089D}" type="presParOf" srcId="{D50CE761-FE79-4D93-8BCC-1889EDEF29FF}" destId="{50489C0F-CA62-4B8D-AAFF-FCD2BDD62796}" srcOrd="3" destOrd="0" presId="urn:microsoft.com/office/officeart/2005/8/layout/hierarchy1"/>
    <dgm:cxn modelId="{8F8B7117-CD39-4FAA-A046-294F0F69E4F6}" type="presParOf" srcId="{50489C0F-CA62-4B8D-AAFF-FCD2BDD62796}" destId="{600B8173-9FA3-424F-BA1A-15E9C75C742A}" srcOrd="0" destOrd="0" presId="urn:microsoft.com/office/officeart/2005/8/layout/hierarchy1"/>
    <dgm:cxn modelId="{F432FF99-87C2-4F42-86D5-73A2CA10EB63}" type="presParOf" srcId="{600B8173-9FA3-424F-BA1A-15E9C75C742A}" destId="{AA738D89-9608-4800-A94A-603BAEC67968}" srcOrd="0" destOrd="0" presId="urn:microsoft.com/office/officeart/2005/8/layout/hierarchy1"/>
    <dgm:cxn modelId="{5BF1E8C0-982B-402C-A821-8D864EBC9D3F}" type="presParOf" srcId="{600B8173-9FA3-424F-BA1A-15E9C75C742A}" destId="{A378FEA0-5724-455D-B690-53D8911A1377}" srcOrd="1" destOrd="0" presId="urn:microsoft.com/office/officeart/2005/8/layout/hierarchy1"/>
    <dgm:cxn modelId="{8A934AD2-0633-466F-BF9A-197411A906B7}" type="presParOf" srcId="{50489C0F-CA62-4B8D-AAFF-FCD2BDD62796}" destId="{FB18A7B6-A558-4C25-9B59-0C0E53756A9F}" srcOrd="1" destOrd="0" presId="urn:microsoft.com/office/officeart/2005/8/layout/hierarchy1"/>
    <dgm:cxn modelId="{FBD8CBD4-1FDB-474B-AF76-AFFE38532E2F}" type="presParOf" srcId="{FB18A7B6-A558-4C25-9B59-0C0E53756A9F}" destId="{4C290A15-3DAC-4587-9453-B33FC23B7AB6}" srcOrd="0" destOrd="0" presId="urn:microsoft.com/office/officeart/2005/8/layout/hierarchy1"/>
    <dgm:cxn modelId="{4A636549-30F2-43E3-9C63-786718AF90ED}" type="presParOf" srcId="{FB18A7B6-A558-4C25-9B59-0C0E53756A9F}" destId="{A51DA2D7-6C4C-4BAF-BA8B-52FDE691A241}" srcOrd="1" destOrd="0" presId="urn:microsoft.com/office/officeart/2005/8/layout/hierarchy1"/>
    <dgm:cxn modelId="{CEA4CC6E-334C-4E66-8F2F-FD8276FB46B0}" type="presParOf" srcId="{A51DA2D7-6C4C-4BAF-BA8B-52FDE691A241}" destId="{B36CA50F-781B-429D-8F04-B9AC6A0952BC}" srcOrd="0" destOrd="0" presId="urn:microsoft.com/office/officeart/2005/8/layout/hierarchy1"/>
    <dgm:cxn modelId="{C30E4D33-8DBB-4794-88EF-F36F2532589D}" type="presParOf" srcId="{B36CA50F-781B-429D-8F04-B9AC6A0952BC}" destId="{2EA4A398-426F-4297-AA61-A557180B672B}" srcOrd="0" destOrd="0" presId="urn:microsoft.com/office/officeart/2005/8/layout/hierarchy1"/>
    <dgm:cxn modelId="{8607965C-9F43-4098-A8D3-748ABFABC1D2}" type="presParOf" srcId="{B36CA50F-781B-429D-8F04-B9AC6A0952BC}" destId="{D386972B-AE91-4C0B-BC9C-FD687A62DB70}" srcOrd="1" destOrd="0" presId="urn:microsoft.com/office/officeart/2005/8/layout/hierarchy1"/>
    <dgm:cxn modelId="{3A9A3CB8-0B6C-47DF-A6F9-B9F6336EBF8E}" type="presParOf" srcId="{A51DA2D7-6C4C-4BAF-BA8B-52FDE691A241}" destId="{8E8ACBDF-1E47-4875-8F55-4612EFB350D3}" srcOrd="1" destOrd="0" presId="urn:microsoft.com/office/officeart/2005/8/layout/hierarchy1"/>
    <dgm:cxn modelId="{D1C031AE-8FF5-4931-9EFE-D6FBE36AB236}" type="presParOf" srcId="{D50CE761-FE79-4D93-8BCC-1889EDEF29FF}" destId="{25FD0EDD-FAD1-43A3-A5C2-F5B17C86D2D2}" srcOrd="4" destOrd="0" presId="urn:microsoft.com/office/officeart/2005/8/layout/hierarchy1"/>
    <dgm:cxn modelId="{84B59480-0C6E-4A22-978A-40B58208A9D9}" type="presParOf" srcId="{D50CE761-FE79-4D93-8BCC-1889EDEF29FF}" destId="{C7DE59B9-E38C-4AD9-AE5D-8BD366A80B90}" srcOrd="5" destOrd="0" presId="urn:microsoft.com/office/officeart/2005/8/layout/hierarchy1"/>
    <dgm:cxn modelId="{FA33468D-61CC-4166-92AA-4A2DB8C0F753}" type="presParOf" srcId="{C7DE59B9-E38C-4AD9-AE5D-8BD366A80B90}" destId="{39F57507-62C8-48AA-8B1E-AAFC547B05B7}" srcOrd="0" destOrd="0" presId="urn:microsoft.com/office/officeart/2005/8/layout/hierarchy1"/>
    <dgm:cxn modelId="{3FF4FD0A-0629-419F-B441-3250F2E54D3B}" type="presParOf" srcId="{39F57507-62C8-48AA-8B1E-AAFC547B05B7}" destId="{9031CADD-B7BF-481D-880B-CB6BBDF6AAA0}" srcOrd="0" destOrd="0" presId="urn:microsoft.com/office/officeart/2005/8/layout/hierarchy1"/>
    <dgm:cxn modelId="{4C6D7156-65B5-4455-AA19-DEA1A9D73DC7}" type="presParOf" srcId="{39F57507-62C8-48AA-8B1E-AAFC547B05B7}" destId="{4C7D0F1E-CF83-4FFC-B9D6-7A15A6C02EAE}" srcOrd="1" destOrd="0" presId="urn:microsoft.com/office/officeart/2005/8/layout/hierarchy1"/>
    <dgm:cxn modelId="{BF457C5B-C738-4D38-80CC-CF1929D87138}" type="presParOf" srcId="{C7DE59B9-E38C-4AD9-AE5D-8BD366A80B90}" destId="{8E21D75C-2FE2-4A2F-A9AD-677E75568154}" srcOrd="1" destOrd="0" presId="urn:microsoft.com/office/officeart/2005/8/layout/hierarchy1"/>
    <dgm:cxn modelId="{46B6C0C6-D441-43FD-8EF2-3D110AB4B889}" type="presParOf" srcId="{8E21D75C-2FE2-4A2F-A9AD-677E75568154}" destId="{836B11D8-C8F5-49F8-95C1-B9164101207E}" srcOrd="0" destOrd="0" presId="urn:microsoft.com/office/officeart/2005/8/layout/hierarchy1"/>
    <dgm:cxn modelId="{FCE35731-1A9B-4137-AEC2-EF97F2EF226E}" type="presParOf" srcId="{8E21D75C-2FE2-4A2F-A9AD-677E75568154}" destId="{C1D95953-4406-4278-9CCC-F35971354CAF}" srcOrd="1" destOrd="0" presId="urn:microsoft.com/office/officeart/2005/8/layout/hierarchy1"/>
    <dgm:cxn modelId="{87F272FB-9BD7-4C4E-88A9-3E91C109F43B}" type="presParOf" srcId="{C1D95953-4406-4278-9CCC-F35971354CAF}" destId="{B95A1202-9C88-489D-BD50-5B5CF06B666A}" srcOrd="0" destOrd="0" presId="urn:microsoft.com/office/officeart/2005/8/layout/hierarchy1"/>
    <dgm:cxn modelId="{A8E55326-0D58-4C2E-BCC5-29F7FDD4513B}" type="presParOf" srcId="{B95A1202-9C88-489D-BD50-5B5CF06B666A}" destId="{B2DA9466-DD85-458A-B372-E10FB0F671F9}" srcOrd="0" destOrd="0" presId="urn:microsoft.com/office/officeart/2005/8/layout/hierarchy1"/>
    <dgm:cxn modelId="{20B2F6FE-B0FE-4CFA-822D-32442E89269A}" type="presParOf" srcId="{B95A1202-9C88-489D-BD50-5B5CF06B666A}" destId="{2D2FED80-C25B-426C-8B4B-518FCE15E185}" srcOrd="1" destOrd="0" presId="urn:microsoft.com/office/officeart/2005/8/layout/hierarchy1"/>
    <dgm:cxn modelId="{D07F7FA2-BF7E-46EE-9BDF-AA8037EF521C}" type="presParOf" srcId="{C1D95953-4406-4278-9CCC-F35971354CAF}" destId="{1A0F2467-8C1E-4972-94C4-55866D24181A}" srcOrd="1" destOrd="0" presId="urn:microsoft.com/office/officeart/2005/8/layout/hierarchy1"/>
    <dgm:cxn modelId="{2448CD5B-D66E-4C8E-9DF5-5CB1ED2937C6}" type="presParOf" srcId="{D50CE761-FE79-4D93-8BCC-1889EDEF29FF}" destId="{61F966AA-CD7E-4E5A-9979-7B66C338B41F}" srcOrd="6" destOrd="0" presId="urn:microsoft.com/office/officeart/2005/8/layout/hierarchy1"/>
    <dgm:cxn modelId="{F4CE4361-5FDB-4773-BC76-838B9328AF97}" type="presParOf" srcId="{D50CE761-FE79-4D93-8BCC-1889EDEF29FF}" destId="{5DAAA3AC-9A2A-492E-8F0B-E3B5E2076658}" srcOrd="7" destOrd="0" presId="urn:microsoft.com/office/officeart/2005/8/layout/hierarchy1"/>
    <dgm:cxn modelId="{0C3AFE9D-23D2-4382-9312-E8A508CD5382}" type="presParOf" srcId="{5DAAA3AC-9A2A-492E-8F0B-E3B5E2076658}" destId="{D7AB40AE-6670-49CF-AEAB-227AFDB76D7A}" srcOrd="0" destOrd="0" presId="urn:microsoft.com/office/officeart/2005/8/layout/hierarchy1"/>
    <dgm:cxn modelId="{2BCACAFC-B32E-4FCE-B606-121E755B1511}" type="presParOf" srcId="{D7AB40AE-6670-49CF-AEAB-227AFDB76D7A}" destId="{6B9C1492-9AA9-4726-AA4D-A5FA7A695285}" srcOrd="0" destOrd="0" presId="urn:microsoft.com/office/officeart/2005/8/layout/hierarchy1"/>
    <dgm:cxn modelId="{54EFE845-C0DC-4AAB-92B2-C1D27A000B28}" type="presParOf" srcId="{D7AB40AE-6670-49CF-AEAB-227AFDB76D7A}" destId="{25188081-AA75-4E93-9321-D393D2323C2E}" srcOrd="1" destOrd="0" presId="urn:microsoft.com/office/officeart/2005/8/layout/hierarchy1"/>
    <dgm:cxn modelId="{7D207867-4F68-45C0-A5E3-8E0E0ADED51C}" type="presParOf" srcId="{5DAAA3AC-9A2A-492E-8F0B-E3B5E2076658}" destId="{9A8588A5-E59D-4D77-A99E-E7806D921FB2}" srcOrd="1" destOrd="0" presId="urn:microsoft.com/office/officeart/2005/8/layout/hierarchy1"/>
    <dgm:cxn modelId="{00DFB355-7341-4327-ADB1-C7D7AAFEB6E8}" type="presParOf" srcId="{9A8588A5-E59D-4D77-A99E-E7806D921FB2}" destId="{D4223989-5FE8-4747-8B23-BFE5274CD00A}" srcOrd="0" destOrd="0" presId="urn:microsoft.com/office/officeart/2005/8/layout/hierarchy1"/>
    <dgm:cxn modelId="{BECFFD39-6AFA-4F2C-9121-2C2B1EF454CE}" type="presParOf" srcId="{9A8588A5-E59D-4D77-A99E-E7806D921FB2}" destId="{D0B28C7E-4897-489F-865F-171BC607E7E8}" srcOrd="1" destOrd="0" presId="urn:microsoft.com/office/officeart/2005/8/layout/hierarchy1"/>
    <dgm:cxn modelId="{EE368F70-BCB6-4EFF-B45D-E73BA6EFB4C8}" type="presParOf" srcId="{D0B28C7E-4897-489F-865F-171BC607E7E8}" destId="{3C9469B4-97F2-4917-BB48-7702F6A5D7DF}" srcOrd="0" destOrd="0" presId="urn:microsoft.com/office/officeart/2005/8/layout/hierarchy1"/>
    <dgm:cxn modelId="{EAE5B863-F198-48AF-A506-2D4AB3E14B07}" type="presParOf" srcId="{3C9469B4-97F2-4917-BB48-7702F6A5D7DF}" destId="{848A5AD5-670B-41D6-9265-89C2976F7AD5}" srcOrd="0" destOrd="0" presId="urn:microsoft.com/office/officeart/2005/8/layout/hierarchy1"/>
    <dgm:cxn modelId="{CDF3F772-712B-48F2-938C-FDA6D5214548}" type="presParOf" srcId="{3C9469B4-97F2-4917-BB48-7702F6A5D7DF}" destId="{33A82389-C131-4D08-B4B0-8598699FB245}" srcOrd="1" destOrd="0" presId="urn:microsoft.com/office/officeart/2005/8/layout/hierarchy1"/>
    <dgm:cxn modelId="{5602A0E1-AECF-4A65-B29E-2CDE3B649DE1}" type="presParOf" srcId="{D0B28C7E-4897-489F-865F-171BC607E7E8}" destId="{F43C1F3C-1167-4C3E-A82E-707758455AEE}"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223989-5FE8-4747-8B23-BFE5274CD00A}">
      <dsp:nvSpPr>
        <dsp:cNvPr id="0" name=""/>
        <dsp:cNvSpPr/>
      </dsp:nvSpPr>
      <dsp:spPr>
        <a:xfrm>
          <a:off x="5349572" y="4526637"/>
          <a:ext cx="91440" cy="376464"/>
        </a:xfrm>
        <a:custGeom>
          <a:avLst/>
          <a:gdLst/>
          <a:ahLst/>
          <a:cxnLst/>
          <a:rect l="0" t="0" r="0" b="0"/>
          <a:pathLst>
            <a:path>
              <a:moveTo>
                <a:pt x="45720" y="0"/>
              </a:moveTo>
              <a:lnTo>
                <a:pt x="45720" y="3764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F966AA-CD7E-4E5A-9979-7B66C338B41F}">
      <dsp:nvSpPr>
        <dsp:cNvPr id="0" name=""/>
        <dsp:cNvSpPr/>
      </dsp:nvSpPr>
      <dsp:spPr>
        <a:xfrm>
          <a:off x="3022161" y="2371273"/>
          <a:ext cx="2373130" cy="376464"/>
        </a:xfrm>
        <a:custGeom>
          <a:avLst/>
          <a:gdLst/>
          <a:ahLst/>
          <a:cxnLst/>
          <a:rect l="0" t="0" r="0" b="0"/>
          <a:pathLst>
            <a:path>
              <a:moveTo>
                <a:pt x="0" y="0"/>
              </a:moveTo>
              <a:lnTo>
                <a:pt x="0" y="256549"/>
              </a:lnTo>
              <a:lnTo>
                <a:pt x="2373130" y="256549"/>
              </a:lnTo>
              <a:lnTo>
                <a:pt x="2373130" y="3764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6B11D8-C8F5-49F8-95C1-B9164101207E}">
      <dsp:nvSpPr>
        <dsp:cNvPr id="0" name=""/>
        <dsp:cNvSpPr/>
      </dsp:nvSpPr>
      <dsp:spPr>
        <a:xfrm>
          <a:off x="3767485" y="4559902"/>
          <a:ext cx="91440" cy="376464"/>
        </a:xfrm>
        <a:custGeom>
          <a:avLst/>
          <a:gdLst/>
          <a:ahLst/>
          <a:cxnLst/>
          <a:rect l="0" t="0" r="0" b="0"/>
          <a:pathLst>
            <a:path>
              <a:moveTo>
                <a:pt x="45720" y="0"/>
              </a:moveTo>
              <a:lnTo>
                <a:pt x="45720" y="3764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FD0EDD-FAD1-43A3-A5C2-F5B17C86D2D2}">
      <dsp:nvSpPr>
        <dsp:cNvPr id="0" name=""/>
        <dsp:cNvSpPr/>
      </dsp:nvSpPr>
      <dsp:spPr>
        <a:xfrm>
          <a:off x="3022161" y="2371273"/>
          <a:ext cx="791043" cy="376464"/>
        </a:xfrm>
        <a:custGeom>
          <a:avLst/>
          <a:gdLst/>
          <a:ahLst/>
          <a:cxnLst/>
          <a:rect l="0" t="0" r="0" b="0"/>
          <a:pathLst>
            <a:path>
              <a:moveTo>
                <a:pt x="0" y="0"/>
              </a:moveTo>
              <a:lnTo>
                <a:pt x="0" y="256549"/>
              </a:lnTo>
              <a:lnTo>
                <a:pt x="791043" y="256549"/>
              </a:lnTo>
              <a:lnTo>
                <a:pt x="791043" y="3764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290A15-3DAC-4587-9453-B33FC23B7AB6}">
      <dsp:nvSpPr>
        <dsp:cNvPr id="0" name=""/>
        <dsp:cNvSpPr/>
      </dsp:nvSpPr>
      <dsp:spPr>
        <a:xfrm>
          <a:off x="2185397" y="4541794"/>
          <a:ext cx="91440" cy="376464"/>
        </a:xfrm>
        <a:custGeom>
          <a:avLst/>
          <a:gdLst/>
          <a:ahLst/>
          <a:cxnLst/>
          <a:rect l="0" t="0" r="0" b="0"/>
          <a:pathLst>
            <a:path>
              <a:moveTo>
                <a:pt x="45720" y="0"/>
              </a:moveTo>
              <a:lnTo>
                <a:pt x="45720" y="3764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1B2B3E-3A5E-4B79-9587-CDAA528C9A85}">
      <dsp:nvSpPr>
        <dsp:cNvPr id="0" name=""/>
        <dsp:cNvSpPr/>
      </dsp:nvSpPr>
      <dsp:spPr>
        <a:xfrm>
          <a:off x="2231117" y="2371273"/>
          <a:ext cx="791043" cy="376464"/>
        </a:xfrm>
        <a:custGeom>
          <a:avLst/>
          <a:gdLst/>
          <a:ahLst/>
          <a:cxnLst/>
          <a:rect l="0" t="0" r="0" b="0"/>
          <a:pathLst>
            <a:path>
              <a:moveTo>
                <a:pt x="791043" y="0"/>
              </a:moveTo>
              <a:lnTo>
                <a:pt x="791043" y="256549"/>
              </a:lnTo>
              <a:lnTo>
                <a:pt x="0" y="256549"/>
              </a:lnTo>
              <a:lnTo>
                <a:pt x="0" y="3764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6A7838-7D67-42EB-901A-A8FBF42203B3}">
      <dsp:nvSpPr>
        <dsp:cNvPr id="0" name=""/>
        <dsp:cNvSpPr/>
      </dsp:nvSpPr>
      <dsp:spPr>
        <a:xfrm>
          <a:off x="603310" y="4528010"/>
          <a:ext cx="91440" cy="376464"/>
        </a:xfrm>
        <a:custGeom>
          <a:avLst/>
          <a:gdLst/>
          <a:ahLst/>
          <a:cxnLst/>
          <a:rect l="0" t="0" r="0" b="0"/>
          <a:pathLst>
            <a:path>
              <a:moveTo>
                <a:pt x="45720" y="0"/>
              </a:moveTo>
              <a:lnTo>
                <a:pt x="45720" y="3764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61724-F3C3-4B34-B4FF-43F51AC1F534}">
      <dsp:nvSpPr>
        <dsp:cNvPr id="0" name=""/>
        <dsp:cNvSpPr/>
      </dsp:nvSpPr>
      <dsp:spPr>
        <a:xfrm>
          <a:off x="649030" y="2371273"/>
          <a:ext cx="2373130" cy="376464"/>
        </a:xfrm>
        <a:custGeom>
          <a:avLst/>
          <a:gdLst/>
          <a:ahLst/>
          <a:cxnLst/>
          <a:rect l="0" t="0" r="0" b="0"/>
          <a:pathLst>
            <a:path>
              <a:moveTo>
                <a:pt x="2373130" y="0"/>
              </a:moveTo>
              <a:lnTo>
                <a:pt x="2373130" y="256549"/>
              </a:lnTo>
              <a:lnTo>
                <a:pt x="0" y="256549"/>
              </a:lnTo>
              <a:lnTo>
                <a:pt x="0" y="3764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F4D950-4F43-4CED-B818-1CE2CAC4146E}">
      <dsp:nvSpPr>
        <dsp:cNvPr id="0" name=""/>
        <dsp:cNvSpPr/>
      </dsp:nvSpPr>
      <dsp:spPr>
        <a:xfrm>
          <a:off x="2976441" y="1172842"/>
          <a:ext cx="91440" cy="376464"/>
        </a:xfrm>
        <a:custGeom>
          <a:avLst/>
          <a:gdLst/>
          <a:ahLst/>
          <a:cxnLst/>
          <a:rect l="0" t="0" r="0" b="0"/>
          <a:pathLst>
            <a:path>
              <a:moveTo>
                <a:pt x="45720" y="0"/>
              </a:moveTo>
              <a:lnTo>
                <a:pt x="45720" y="37646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C47219-062B-4297-BE78-C600F7F32E84}">
      <dsp:nvSpPr>
        <dsp:cNvPr id="0" name=""/>
        <dsp:cNvSpPr/>
      </dsp:nvSpPr>
      <dsp:spPr>
        <a:xfrm>
          <a:off x="1121445" y="350875"/>
          <a:ext cx="3801432" cy="821966"/>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1506F47-E2F1-4AE1-A6D7-3F89F81FCCB2}">
      <dsp:nvSpPr>
        <dsp:cNvPr id="0" name=""/>
        <dsp:cNvSpPr/>
      </dsp:nvSpPr>
      <dsp:spPr>
        <a:xfrm>
          <a:off x="1265271" y="487510"/>
          <a:ext cx="3801432" cy="821966"/>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Annie Leibovitz: </a:t>
          </a:r>
          <a:r>
            <a:rPr lang="en-US" sz="1200" b="1" kern="1200"/>
            <a:t>Photographer to the Stars, With an Earthbound Side</a:t>
          </a:r>
        </a:p>
        <a:p>
          <a:pPr lvl="0" algn="ctr" defTabSz="533400">
            <a:lnSpc>
              <a:spcPct val="90000"/>
            </a:lnSpc>
            <a:spcBef>
              <a:spcPct val="0"/>
            </a:spcBef>
            <a:spcAft>
              <a:spcPct val="35000"/>
            </a:spcAft>
          </a:pPr>
          <a:endParaRPr lang="en-US" sz="1200" kern="1200"/>
        </a:p>
      </dsp:txBody>
      <dsp:txXfrm>
        <a:off x="1289346" y="511585"/>
        <a:ext cx="3753282" cy="773816"/>
      </dsp:txXfrm>
    </dsp:sp>
    <dsp:sp modelId="{1FF10AC8-FD65-413E-AECA-8E0E613AB6A6}">
      <dsp:nvSpPr>
        <dsp:cNvPr id="0" name=""/>
        <dsp:cNvSpPr/>
      </dsp:nvSpPr>
      <dsp:spPr>
        <a:xfrm>
          <a:off x="1063254" y="1549307"/>
          <a:ext cx="3917814" cy="821966"/>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EB5DB9B-F42C-438F-9700-60631E48E411}">
      <dsp:nvSpPr>
        <dsp:cNvPr id="0" name=""/>
        <dsp:cNvSpPr/>
      </dsp:nvSpPr>
      <dsp:spPr>
        <a:xfrm>
          <a:off x="1207080" y="1685941"/>
          <a:ext cx="3917814" cy="82196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main idea:</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1231155" y="1710016"/>
        <a:ext cx="3869664" cy="773816"/>
      </dsp:txXfrm>
    </dsp:sp>
    <dsp:sp modelId="{B6BF2EE8-9A0F-4443-A4B6-17209C7CF336}">
      <dsp:nvSpPr>
        <dsp:cNvPr id="0" name=""/>
        <dsp:cNvSpPr/>
      </dsp:nvSpPr>
      <dsp:spPr>
        <a:xfrm>
          <a:off x="1812" y="2747738"/>
          <a:ext cx="1294435" cy="178027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ADACDEE-5432-41B9-A8DC-7AA009214D03}">
      <dsp:nvSpPr>
        <dsp:cNvPr id="0" name=""/>
        <dsp:cNvSpPr/>
      </dsp:nvSpPr>
      <dsp:spPr>
        <a:xfrm>
          <a:off x="145639" y="2884372"/>
          <a:ext cx="1294435" cy="178027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supporting detail:</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183552" y="2922285"/>
        <a:ext cx="1218609" cy="1704446"/>
      </dsp:txXfrm>
    </dsp:sp>
    <dsp:sp modelId="{F22DA544-0AA9-4CDD-9385-95E1D97B90B6}">
      <dsp:nvSpPr>
        <dsp:cNvPr id="0" name=""/>
        <dsp:cNvSpPr/>
      </dsp:nvSpPr>
      <dsp:spPr>
        <a:xfrm>
          <a:off x="1812" y="4904475"/>
          <a:ext cx="1294435" cy="1801939"/>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85DC06E-9CCF-42F3-ABC5-7141BEEC2E35}">
      <dsp:nvSpPr>
        <dsp:cNvPr id="0" name=""/>
        <dsp:cNvSpPr/>
      </dsp:nvSpPr>
      <dsp:spPr>
        <a:xfrm>
          <a:off x="145639" y="5041109"/>
          <a:ext cx="1294435" cy="180193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example:</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183552" y="5079022"/>
        <a:ext cx="1218609" cy="1726113"/>
      </dsp:txXfrm>
    </dsp:sp>
    <dsp:sp modelId="{AA738D89-9608-4800-A94A-603BAEC67968}">
      <dsp:nvSpPr>
        <dsp:cNvPr id="0" name=""/>
        <dsp:cNvSpPr/>
      </dsp:nvSpPr>
      <dsp:spPr>
        <a:xfrm>
          <a:off x="1583900" y="2747738"/>
          <a:ext cx="1294435" cy="1794056"/>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378FEA0-5724-455D-B690-53D8911A1377}">
      <dsp:nvSpPr>
        <dsp:cNvPr id="0" name=""/>
        <dsp:cNvSpPr/>
      </dsp:nvSpPr>
      <dsp:spPr>
        <a:xfrm>
          <a:off x="1727726" y="2884372"/>
          <a:ext cx="1294435" cy="1794056"/>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supporting detail:</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1765639" y="2922285"/>
        <a:ext cx="1218609" cy="1718230"/>
      </dsp:txXfrm>
    </dsp:sp>
    <dsp:sp modelId="{2EA4A398-426F-4297-AA61-A557180B672B}">
      <dsp:nvSpPr>
        <dsp:cNvPr id="0" name=""/>
        <dsp:cNvSpPr/>
      </dsp:nvSpPr>
      <dsp:spPr>
        <a:xfrm>
          <a:off x="1583900" y="4918259"/>
          <a:ext cx="1294435" cy="1788154"/>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386972B-AE91-4C0B-BC9C-FD687A62DB70}">
      <dsp:nvSpPr>
        <dsp:cNvPr id="0" name=""/>
        <dsp:cNvSpPr/>
      </dsp:nvSpPr>
      <dsp:spPr>
        <a:xfrm>
          <a:off x="1727726" y="5054894"/>
          <a:ext cx="1294435" cy="1788154"/>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example:</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1765639" y="5092807"/>
        <a:ext cx="1218609" cy="1712328"/>
      </dsp:txXfrm>
    </dsp:sp>
    <dsp:sp modelId="{9031CADD-B7BF-481D-880B-CB6BBDF6AAA0}">
      <dsp:nvSpPr>
        <dsp:cNvPr id="0" name=""/>
        <dsp:cNvSpPr/>
      </dsp:nvSpPr>
      <dsp:spPr>
        <a:xfrm>
          <a:off x="3165987" y="2747738"/>
          <a:ext cx="1294435" cy="1812164"/>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C7D0F1E-CF83-4FFC-B9D6-7A15A6C02EAE}">
      <dsp:nvSpPr>
        <dsp:cNvPr id="0" name=""/>
        <dsp:cNvSpPr/>
      </dsp:nvSpPr>
      <dsp:spPr>
        <a:xfrm>
          <a:off x="3309813" y="2884372"/>
          <a:ext cx="1294435" cy="1812164"/>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supporting detail:</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3347726" y="2922285"/>
        <a:ext cx="1218609" cy="1736338"/>
      </dsp:txXfrm>
    </dsp:sp>
    <dsp:sp modelId="{B2DA9466-DD85-458A-B372-E10FB0F671F9}">
      <dsp:nvSpPr>
        <dsp:cNvPr id="0" name=""/>
        <dsp:cNvSpPr/>
      </dsp:nvSpPr>
      <dsp:spPr>
        <a:xfrm>
          <a:off x="3165987" y="4936367"/>
          <a:ext cx="1294435" cy="1784998"/>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D2FED80-C25B-426C-8B4B-518FCE15E185}">
      <dsp:nvSpPr>
        <dsp:cNvPr id="0" name=""/>
        <dsp:cNvSpPr/>
      </dsp:nvSpPr>
      <dsp:spPr>
        <a:xfrm>
          <a:off x="3309813" y="5073002"/>
          <a:ext cx="1294435" cy="1784998"/>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example:</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3347726" y="5110915"/>
        <a:ext cx="1218609" cy="1709172"/>
      </dsp:txXfrm>
    </dsp:sp>
    <dsp:sp modelId="{6B9C1492-9AA9-4726-AA4D-A5FA7A695285}">
      <dsp:nvSpPr>
        <dsp:cNvPr id="0" name=""/>
        <dsp:cNvSpPr/>
      </dsp:nvSpPr>
      <dsp:spPr>
        <a:xfrm>
          <a:off x="4748074" y="2747738"/>
          <a:ext cx="1294435" cy="1778899"/>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5188081-AA75-4E93-9321-D393D2323C2E}">
      <dsp:nvSpPr>
        <dsp:cNvPr id="0" name=""/>
        <dsp:cNvSpPr/>
      </dsp:nvSpPr>
      <dsp:spPr>
        <a:xfrm>
          <a:off x="4891900" y="2884372"/>
          <a:ext cx="1294435" cy="177889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supporting detail:</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4929813" y="2922285"/>
        <a:ext cx="1218609" cy="1703073"/>
      </dsp:txXfrm>
    </dsp:sp>
    <dsp:sp modelId="{848A5AD5-670B-41D6-9265-89C2976F7AD5}">
      <dsp:nvSpPr>
        <dsp:cNvPr id="0" name=""/>
        <dsp:cNvSpPr/>
      </dsp:nvSpPr>
      <dsp:spPr>
        <a:xfrm>
          <a:off x="4748074" y="4903102"/>
          <a:ext cx="1294435" cy="1860791"/>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3A82389-C131-4D08-B4B0-8598699FB245}">
      <dsp:nvSpPr>
        <dsp:cNvPr id="0" name=""/>
        <dsp:cNvSpPr/>
      </dsp:nvSpPr>
      <dsp:spPr>
        <a:xfrm>
          <a:off x="4891900" y="5039737"/>
          <a:ext cx="1294435" cy="1860791"/>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example:</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4929813" y="5077650"/>
        <a:ext cx="1218609" cy="17849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2011-09-26T13:14:00Z</cp:lastPrinted>
  <dcterms:created xsi:type="dcterms:W3CDTF">2011-09-26T13:09:00Z</dcterms:created>
  <dcterms:modified xsi:type="dcterms:W3CDTF">2011-09-26T14:54:00Z</dcterms:modified>
</cp:coreProperties>
</file>